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43089C">
        <w:rPr>
          <w:rFonts w:asciiTheme="minorEastAsia" w:hAnsiTheme="minorEastAsia" w:hint="eastAsia"/>
          <w:sz w:val="28"/>
          <w:szCs w:val="28"/>
        </w:rPr>
        <w:t>SPEC/CT保修</w:t>
      </w:r>
      <w:r w:rsidR="003324C4">
        <w:rPr>
          <w:rFonts w:asciiTheme="minorEastAsia" w:hAnsiTheme="minorEastAsia" w:hint="eastAsia"/>
          <w:sz w:val="28"/>
          <w:szCs w:val="28"/>
        </w:rPr>
        <w:t>服务</w:t>
      </w:r>
      <w:r w:rsidRPr="00C651A1">
        <w:rPr>
          <w:rFonts w:asciiTheme="minorEastAsia" w:hAnsiTheme="minorEastAsia" w:hint="eastAsia"/>
          <w:sz w:val="28"/>
          <w:szCs w:val="28"/>
        </w:rPr>
        <w:t xml:space="preserve">        </w:t>
      </w:r>
    </w:p>
    <w:p w:rsidR="007E0D52"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B914BB">
        <w:rPr>
          <w:rFonts w:asciiTheme="minorEastAsia" w:hAnsiTheme="minorEastAsia" w:hint="eastAsia"/>
          <w:sz w:val="28"/>
          <w:szCs w:val="28"/>
        </w:rPr>
        <w:t>07331</w:t>
      </w:r>
    </w:p>
    <w:p w:rsidR="00973FE5" w:rsidRPr="00C651A1" w:rsidRDefault="00973FE5" w:rsidP="007E0D52">
      <w:pPr>
        <w:spacing w:line="360" w:lineRule="auto"/>
        <w:ind w:left="1259"/>
        <w:jc w:val="left"/>
        <w:rPr>
          <w:rFonts w:asciiTheme="minorEastAsia" w:hAnsiTheme="minorEastAsia"/>
          <w:sz w:val="28"/>
          <w:szCs w:val="28"/>
        </w:rPr>
      </w:pPr>
      <w:r>
        <w:rPr>
          <w:rFonts w:asciiTheme="minorEastAsia" w:hAnsiTheme="minorEastAsia" w:hint="eastAsia"/>
          <w:sz w:val="28"/>
          <w:szCs w:val="28"/>
        </w:rPr>
        <w:t>采 购 编  号：NMZL2020</w:t>
      </w:r>
      <w:r w:rsidR="00DF112D">
        <w:rPr>
          <w:rFonts w:asciiTheme="minorEastAsia" w:hAnsiTheme="minorEastAsia" w:hint="eastAsia"/>
          <w:sz w:val="28"/>
          <w:szCs w:val="28"/>
        </w:rPr>
        <w:t>01</w:t>
      </w:r>
      <w:r w:rsidR="00B914BB">
        <w:rPr>
          <w:rFonts w:asciiTheme="minorEastAsia" w:hAnsiTheme="minorEastAsia" w:hint="eastAsia"/>
          <w:sz w:val="28"/>
          <w:szCs w:val="28"/>
        </w:rPr>
        <w:t>8</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B914BB">
        <w:rPr>
          <w:rFonts w:asciiTheme="minorEastAsia" w:hAnsiTheme="minorEastAsia" w:hint="eastAsia"/>
          <w:sz w:val="28"/>
          <w:szCs w:val="28"/>
        </w:rPr>
        <w:t>医学工程部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00B914BB">
        <w:rPr>
          <w:rFonts w:asciiTheme="minorEastAsia" w:hAnsiTheme="minorEastAsia" w:hint="eastAsia"/>
          <w:sz w:val="28"/>
          <w:szCs w:val="28"/>
          <w:u w:val="single"/>
        </w:rPr>
        <w:t>8</w:t>
      </w:r>
      <w:r w:rsidRPr="00C651A1">
        <w:rPr>
          <w:rFonts w:asciiTheme="minorEastAsia" w:hAnsiTheme="minorEastAsia" w:hint="eastAsia"/>
          <w:sz w:val="28"/>
          <w:szCs w:val="28"/>
        </w:rPr>
        <w:t>月</w:t>
      </w:r>
      <w:r w:rsidR="00B914BB">
        <w:rPr>
          <w:rFonts w:asciiTheme="minorEastAsia" w:hAnsiTheme="minorEastAsia" w:hint="eastAsia"/>
          <w:sz w:val="28"/>
          <w:szCs w:val="28"/>
          <w:u w:val="single"/>
        </w:rPr>
        <w:t xml:space="preserve"> 2</w:t>
      </w:r>
      <w:r w:rsidR="00DB7664">
        <w:rPr>
          <w:rFonts w:asciiTheme="minorEastAsia" w:hAnsiTheme="minorEastAsia" w:hint="eastAsia"/>
          <w:sz w:val="28"/>
          <w:szCs w:val="28"/>
          <w:u w:val="single"/>
        </w:rPr>
        <w:t>6</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17798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177984">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177984">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17798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17798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17798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177984"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177984"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177984"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5F6968" w:rsidRDefault="007E0D52" w:rsidP="007E0D52">
      <w:pPr>
        <w:pStyle w:val="af9"/>
        <w:spacing w:before="0" w:after="0"/>
        <w:rPr>
          <w:rFonts w:ascii="黑体" w:eastAsia="黑体" w:hAnsi="黑体"/>
          <w:sz w:val="32"/>
        </w:rPr>
      </w:pPr>
      <w:bookmarkStart w:id="1" w:name="_Toc373226407"/>
      <w:r w:rsidRPr="00C651A1">
        <w:rPr>
          <w:rFonts w:asciiTheme="minorEastAsia" w:eastAsiaTheme="minorEastAsia" w:hAnsiTheme="minorEastAsia"/>
          <w:b w:val="0"/>
          <w:bCs w:val="0"/>
          <w:sz w:val="28"/>
          <w:szCs w:val="28"/>
        </w:rPr>
        <w:br w:type="page"/>
      </w:r>
      <w:r w:rsidRPr="005F6968">
        <w:rPr>
          <w:rFonts w:ascii="黑体" w:eastAsia="黑体" w:hAnsi="黑体"/>
          <w:sz w:val="32"/>
        </w:rPr>
        <w:lastRenderedPageBreak/>
        <w:t>第一章</w:t>
      </w:r>
      <w:bookmarkEnd w:id="1"/>
      <w:r w:rsidRPr="005F6968">
        <w:rPr>
          <w:rFonts w:ascii="黑体" w:eastAsia="黑体" w:hAnsi="黑体" w:hint="eastAsia"/>
          <w:sz w:val="32"/>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0E75CB" w:rsidRDefault="000E75CB" w:rsidP="000E75CB">
      <w:pPr>
        <w:pStyle w:val="1"/>
        <w:spacing w:line="240" w:lineRule="auto"/>
        <w:rPr>
          <w:rFonts w:hAnsi="黑体" w:cstheme="minorBidi"/>
          <w:b w:val="0"/>
          <w:caps w:val="0"/>
          <w:spacing w:val="0"/>
          <w:kern w:val="2"/>
          <w:sz w:val="32"/>
          <w:szCs w:val="32"/>
        </w:rPr>
      </w:pPr>
    </w:p>
    <w:p w:rsidR="000E75CB" w:rsidRPr="008D2CAE" w:rsidRDefault="000E75CB" w:rsidP="000E75CB">
      <w:pPr>
        <w:pStyle w:val="1"/>
        <w:spacing w:line="240" w:lineRule="auto"/>
        <w:jc w:val="center"/>
        <w:rPr>
          <w:rFonts w:hAnsi="黑体" w:cstheme="minorBidi"/>
          <w:b w:val="0"/>
          <w:caps w:val="0"/>
          <w:spacing w:val="0"/>
          <w:kern w:val="2"/>
          <w:sz w:val="32"/>
          <w:szCs w:val="32"/>
        </w:rPr>
      </w:pPr>
      <w:r w:rsidRPr="008D2CAE">
        <w:rPr>
          <w:rFonts w:hAnsi="黑体" w:cstheme="minorBidi" w:hint="eastAsia"/>
          <w:b w:val="0"/>
          <w:caps w:val="0"/>
          <w:spacing w:val="0"/>
          <w:kern w:val="2"/>
          <w:sz w:val="32"/>
          <w:szCs w:val="32"/>
        </w:rPr>
        <w:t>内蒙古医科大学附属人民医院</w:t>
      </w:r>
    </w:p>
    <w:p w:rsidR="000E75CB" w:rsidRPr="008D2CAE" w:rsidRDefault="00B914BB" w:rsidP="000E75CB">
      <w:pPr>
        <w:pStyle w:val="1"/>
        <w:spacing w:line="240" w:lineRule="auto"/>
        <w:jc w:val="center"/>
        <w:rPr>
          <w:rFonts w:hAnsi="黑体" w:cstheme="minorBidi"/>
          <w:b w:val="0"/>
          <w:caps w:val="0"/>
          <w:spacing w:val="0"/>
          <w:kern w:val="2"/>
          <w:sz w:val="32"/>
          <w:szCs w:val="32"/>
          <w:u w:val="single"/>
        </w:rPr>
      </w:pPr>
      <w:r w:rsidRPr="00B914BB">
        <w:rPr>
          <w:rFonts w:hAnsi="黑体" w:cstheme="minorBidi" w:hint="eastAsia"/>
          <w:b w:val="0"/>
          <w:caps w:val="0"/>
          <w:spacing w:val="0"/>
          <w:kern w:val="2"/>
          <w:sz w:val="32"/>
          <w:szCs w:val="32"/>
          <w:u w:val="single"/>
        </w:rPr>
        <w:t>放射性设备防护性及性能检测服务</w:t>
      </w:r>
      <w:r w:rsidR="000E75CB" w:rsidRPr="008D2CAE">
        <w:rPr>
          <w:rFonts w:hAnsi="黑体" w:cstheme="minorBidi" w:hint="eastAsia"/>
          <w:b w:val="0"/>
          <w:caps w:val="0"/>
          <w:spacing w:val="0"/>
          <w:kern w:val="2"/>
          <w:sz w:val="32"/>
          <w:szCs w:val="32"/>
        </w:rPr>
        <w:t>采购项目询标公告</w:t>
      </w:r>
    </w:p>
    <w:p w:rsidR="000E75CB" w:rsidRPr="002A1F17" w:rsidRDefault="000E75CB" w:rsidP="000E75CB"/>
    <w:p w:rsidR="000E75CB" w:rsidRPr="008D2CAE" w:rsidRDefault="000E75CB" w:rsidP="000E75CB">
      <w:pPr>
        <w:spacing w:line="400" w:lineRule="exact"/>
        <w:ind w:firstLineChars="200" w:firstLine="560"/>
        <w:jc w:val="left"/>
        <w:rPr>
          <w:rFonts w:asciiTheme="minorEastAsia" w:hAnsiTheme="minorEastAsia"/>
          <w:sz w:val="28"/>
          <w:szCs w:val="28"/>
        </w:rPr>
      </w:pPr>
      <w:r w:rsidRPr="008D2CAE">
        <w:rPr>
          <w:rFonts w:asciiTheme="minorEastAsia" w:hAnsiTheme="minorEastAsia" w:hint="eastAsia"/>
          <w:sz w:val="28"/>
          <w:szCs w:val="28"/>
        </w:rPr>
        <w:t>内蒙古医科大学附属人民医院（内蒙古自治区肿瘤医院）</w:t>
      </w:r>
      <w:r w:rsidRPr="008D2CAE">
        <w:rPr>
          <w:rFonts w:asciiTheme="minorEastAsia" w:hAnsiTheme="minorEastAsia"/>
          <w:sz w:val="28"/>
          <w:szCs w:val="28"/>
        </w:rPr>
        <w:t>采用</w:t>
      </w:r>
      <w:r w:rsidRPr="008D2CAE">
        <w:rPr>
          <w:rFonts w:asciiTheme="minorEastAsia" w:hAnsiTheme="minorEastAsia" w:hint="eastAsia"/>
          <w:sz w:val="28"/>
          <w:szCs w:val="28"/>
        </w:rPr>
        <w:t>询标的方式</w:t>
      </w:r>
      <w:r w:rsidRPr="008D2CAE">
        <w:rPr>
          <w:rFonts w:asciiTheme="minorEastAsia" w:hAnsiTheme="minorEastAsia"/>
          <w:sz w:val="28"/>
          <w:szCs w:val="28"/>
        </w:rPr>
        <w:t>采购</w:t>
      </w:r>
      <w:r w:rsidR="00B914BB" w:rsidRPr="00B914BB">
        <w:rPr>
          <w:rFonts w:asciiTheme="minorEastAsia" w:hAnsiTheme="minorEastAsia" w:hint="eastAsia"/>
          <w:sz w:val="28"/>
          <w:szCs w:val="28"/>
          <w:u w:val="single"/>
        </w:rPr>
        <w:t>放射性设备防护性及性能检测服务</w:t>
      </w:r>
      <w:r w:rsidRPr="008D2CAE">
        <w:rPr>
          <w:rFonts w:asciiTheme="minorEastAsia" w:hAnsiTheme="minorEastAsia" w:hint="eastAsia"/>
          <w:sz w:val="28"/>
          <w:szCs w:val="28"/>
        </w:rPr>
        <w:t>项目</w:t>
      </w:r>
      <w:r w:rsidRPr="008D2CAE">
        <w:rPr>
          <w:rFonts w:asciiTheme="minorEastAsia" w:hAnsiTheme="minorEastAsia"/>
          <w:sz w:val="28"/>
          <w:szCs w:val="28"/>
        </w:rPr>
        <w:t>。欢迎符合资格条件的供应商前来报名参加。</w:t>
      </w:r>
    </w:p>
    <w:p w:rsidR="000E75CB" w:rsidRPr="008D2CAE" w:rsidRDefault="000E75CB" w:rsidP="000E75CB">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一、项目概述</w:t>
      </w:r>
    </w:p>
    <w:p w:rsidR="000E75CB" w:rsidRPr="008D2CAE"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1、名称与编号</w:t>
      </w:r>
    </w:p>
    <w:p w:rsidR="000E75CB" w:rsidRPr="008D2CAE" w:rsidRDefault="000E75CB" w:rsidP="000E75CB">
      <w:pPr>
        <w:spacing w:line="400" w:lineRule="exact"/>
        <w:ind w:firstLineChars="177" w:firstLine="496"/>
        <w:jc w:val="left"/>
        <w:rPr>
          <w:rFonts w:asciiTheme="minorEastAsia" w:hAnsiTheme="minorEastAsia"/>
          <w:sz w:val="28"/>
          <w:szCs w:val="28"/>
        </w:rPr>
      </w:pPr>
      <w:r w:rsidRPr="008D2CAE">
        <w:rPr>
          <w:rFonts w:asciiTheme="minorEastAsia" w:hAnsiTheme="minorEastAsia"/>
          <w:sz w:val="28"/>
          <w:szCs w:val="28"/>
        </w:rPr>
        <w:t>项目名称：</w:t>
      </w:r>
      <w:r w:rsidR="00B914BB" w:rsidRPr="00B914BB">
        <w:rPr>
          <w:rFonts w:asciiTheme="minorEastAsia" w:hAnsiTheme="minorEastAsia" w:hint="eastAsia"/>
          <w:sz w:val="28"/>
          <w:szCs w:val="28"/>
        </w:rPr>
        <w:t>放射性设备防护性及性能检测服务</w:t>
      </w:r>
    </w:p>
    <w:p w:rsidR="000E75CB"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hint="eastAsia"/>
          <w:sz w:val="28"/>
          <w:szCs w:val="28"/>
        </w:rPr>
        <w:t>备案编号：内财购备字[2020]</w:t>
      </w:r>
      <w:r w:rsidRPr="008D2CAE">
        <w:rPr>
          <w:rFonts w:asciiTheme="minorEastAsia" w:hAnsiTheme="minorEastAsia" w:hint="eastAsia"/>
          <w:sz w:val="28"/>
          <w:szCs w:val="28"/>
          <w:u w:val="single"/>
        </w:rPr>
        <w:t xml:space="preserve"> </w:t>
      </w:r>
      <w:r w:rsidR="00B914BB">
        <w:rPr>
          <w:rFonts w:asciiTheme="minorEastAsia" w:hAnsiTheme="minorEastAsia" w:hint="eastAsia"/>
          <w:sz w:val="28"/>
          <w:szCs w:val="28"/>
          <w:u w:val="single"/>
        </w:rPr>
        <w:t>07331</w:t>
      </w:r>
      <w:r w:rsidRPr="008D2CAE">
        <w:rPr>
          <w:rFonts w:asciiTheme="minorEastAsia" w:hAnsiTheme="minorEastAsia" w:hint="eastAsia"/>
          <w:sz w:val="28"/>
          <w:szCs w:val="28"/>
        </w:rPr>
        <w:t>号</w:t>
      </w:r>
    </w:p>
    <w:p w:rsidR="000E75CB" w:rsidRPr="008D2CAE" w:rsidRDefault="000E75CB" w:rsidP="000E75CB">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采购编号：NMZL202001</w:t>
      </w:r>
      <w:r w:rsidR="00B914BB">
        <w:rPr>
          <w:rFonts w:asciiTheme="minorEastAsia" w:hAnsiTheme="minorEastAsia" w:hint="eastAsia"/>
          <w:sz w:val="28"/>
          <w:szCs w:val="28"/>
        </w:rPr>
        <w:t>8</w:t>
      </w:r>
    </w:p>
    <w:p w:rsidR="000E75CB" w:rsidRPr="008D2CAE"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0E75CB" w:rsidRPr="008D2CAE" w:rsidTr="000E75CB">
        <w:tc>
          <w:tcPr>
            <w:tcW w:w="872"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预算金额</w:t>
            </w:r>
          </w:p>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（元）</w:t>
            </w:r>
          </w:p>
        </w:tc>
      </w:tr>
      <w:tr w:rsidR="000E75CB" w:rsidRPr="008D2CAE" w:rsidTr="000E75CB">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B914BB" w:rsidP="000E75CB">
            <w:pPr>
              <w:spacing w:line="400" w:lineRule="exact"/>
              <w:jc w:val="center"/>
              <w:rPr>
                <w:rFonts w:asciiTheme="minorEastAsia" w:hAnsiTheme="minorEastAsia"/>
                <w:sz w:val="28"/>
                <w:szCs w:val="28"/>
                <w:u w:val="single"/>
              </w:rPr>
            </w:pPr>
            <w:r w:rsidRPr="00B914BB">
              <w:rPr>
                <w:rFonts w:asciiTheme="minorEastAsia" w:hAnsiTheme="minorEastAsia" w:hint="eastAsia"/>
                <w:sz w:val="28"/>
                <w:szCs w:val="28"/>
                <w:u w:val="single"/>
              </w:rPr>
              <w:t>放射性设备防护性及性能检测服务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详见询标文件</w:t>
            </w:r>
          </w:p>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第</w:t>
            </w:r>
            <w:r w:rsidRPr="008D2CAE">
              <w:rPr>
                <w:rFonts w:asciiTheme="minorEastAsia" w:hAnsiTheme="minorEastAsia" w:hint="eastAsia"/>
                <w:sz w:val="28"/>
                <w:szCs w:val="28"/>
              </w:rPr>
              <w:t>三</w:t>
            </w:r>
            <w:r w:rsidRPr="008D2CAE">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B914BB" w:rsidP="000E75CB">
            <w:pPr>
              <w:spacing w:line="400" w:lineRule="exact"/>
              <w:jc w:val="center"/>
              <w:rPr>
                <w:rFonts w:asciiTheme="minorEastAsia" w:hAnsiTheme="minorEastAsia"/>
                <w:sz w:val="28"/>
                <w:szCs w:val="28"/>
              </w:rPr>
            </w:pPr>
            <w:r>
              <w:rPr>
                <w:rFonts w:asciiTheme="minorEastAsia" w:hAnsiTheme="minorEastAsia" w:hint="eastAsia"/>
                <w:sz w:val="28"/>
                <w:szCs w:val="28"/>
              </w:rPr>
              <w:t>105000</w:t>
            </w:r>
          </w:p>
        </w:tc>
      </w:tr>
    </w:tbl>
    <w:p w:rsidR="000E75CB" w:rsidRPr="008D2CAE" w:rsidRDefault="000E75CB" w:rsidP="000E75CB">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二、供应商的资格要求</w:t>
      </w:r>
    </w:p>
    <w:p w:rsidR="000E75CB" w:rsidRPr="008D2CAE"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w:t>
      </w:r>
      <w:r w:rsidRPr="008D2CAE">
        <w:rPr>
          <w:rFonts w:asciiTheme="minorEastAsia" w:hAnsiTheme="minorEastAsia" w:hint="eastAsia"/>
          <w:sz w:val="28"/>
          <w:szCs w:val="28"/>
        </w:rPr>
        <w:t>供应商</w:t>
      </w:r>
      <w:r w:rsidRPr="008D2CAE">
        <w:rPr>
          <w:rFonts w:asciiTheme="minorEastAsia" w:hAnsiTheme="minorEastAsia"/>
          <w:sz w:val="28"/>
          <w:szCs w:val="28"/>
        </w:rPr>
        <w:t xml:space="preserve">须具备《中华人民共和国政府采购法》第二十二条规定的条件。 </w:t>
      </w:r>
    </w:p>
    <w:p w:rsidR="00615B12" w:rsidRDefault="00615B12" w:rsidP="00615B12">
      <w:pPr>
        <w:spacing w:line="440" w:lineRule="exact"/>
        <w:ind w:firstLineChars="177" w:firstLine="496"/>
        <w:rPr>
          <w:rFonts w:asciiTheme="minorEastAsia" w:hAnsiTheme="minorEastAsia"/>
          <w:sz w:val="28"/>
          <w:szCs w:val="28"/>
        </w:rPr>
      </w:pPr>
      <w:r w:rsidRPr="008D2CAE">
        <w:rPr>
          <w:rFonts w:asciiTheme="minorEastAsia" w:hAnsiTheme="minorEastAsia"/>
          <w:sz w:val="28"/>
          <w:szCs w:val="28"/>
        </w:rPr>
        <w:t>2、</w:t>
      </w:r>
      <w:r w:rsidRPr="008D2CAE">
        <w:rPr>
          <w:rFonts w:asciiTheme="minorEastAsia" w:hAnsiTheme="minorEastAsia" w:hint="eastAsia"/>
          <w:sz w:val="28"/>
          <w:szCs w:val="28"/>
        </w:rPr>
        <w:t>供应</w:t>
      </w:r>
      <w:r>
        <w:rPr>
          <w:rFonts w:asciiTheme="minorEastAsia" w:hAnsiTheme="minorEastAsia" w:hint="eastAsia"/>
          <w:sz w:val="28"/>
          <w:szCs w:val="28"/>
        </w:rPr>
        <w:t>商营业执照在有效期内，且需包含与本项目相关的经营范围。</w:t>
      </w:r>
    </w:p>
    <w:p w:rsidR="00B914BB" w:rsidRDefault="00B914BB" w:rsidP="000E75CB">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3、投标单位需具有《</w:t>
      </w:r>
      <w:r w:rsidRPr="00B914BB">
        <w:rPr>
          <w:rFonts w:asciiTheme="minorEastAsia" w:hAnsiTheme="minorEastAsia" w:hint="eastAsia"/>
          <w:sz w:val="28"/>
          <w:szCs w:val="28"/>
        </w:rPr>
        <w:t>放射卫生技术服务机构资质证书</w:t>
      </w:r>
      <w:r>
        <w:rPr>
          <w:rFonts w:asciiTheme="minorEastAsia" w:hAnsiTheme="minorEastAsia" w:hint="eastAsia"/>
          <w:sz w:val="28"/>
          <w:szCs w:val="28"/>
        </w:rPr>
        <w:t>》；</w:t>
      </w:r>
    </w:p>
    <w:p w:rsidR="000E75CB" w:rsidRPr="006C71D2" w:rsidRDefault="00B914BB" w:rsidP="000E75CB">
      <w:pPr>
        <w:pStyle w:val="aa"/>
        <w:spacing w:before="0" w:beforeAutospacing="0" w:after="0" w:afterAutospacing="0" w:line="400" w:lineRule="exact"/>
        <w:ind w:firstLine="4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4</w:t>
      </w:r>
      <w:r w:rsidR="000E75CB" w:rsidRPr="006C71D2">
        <w:rPr>
          <w:rFonts w:asciiTheme="minorEastAsia" w:eastAsiaTheme="minorEastAsia" w:hAnsiTheme="minorEastAsia" w:cstheme="minorBidi" w:hint="eastAsia"/>
          <w:kern w:val="2"/>
          <w:sz w:val="28"/>
          <w:szCs w:val="28"/>
        </w:rPr>
        <w:t>、投标</w:t>
      </w:r>
      <w:r w:rsidR="000D0F21">
        <w:rPr>
          <w:rFonts w:asciiTheme="minorEastAsia" w:eastAsiaTheme="minorEastAsia" w:hAnsiTheme="minorEastAsia" w:cstheme="minorBidi" w:hint="eastAsia"/>
          <w:kern w:val="2"/>
          <w:sz w:val="28"/>
          <w:szCs w:val="28"/>
        </w:rPr>
        <w:t>单位</w:t>
      </w:r>
      <w:r w:rsidR="000E75CB" w:rsidRPr="006C71D2">
        <w:rPr>
          <w:rFonts w:asciiTheme="minorEastAsia" w:eastAsiaTheme="minorEastAsia" w:hAnsiTheme="minorEastAsia" w:cstheme="minorBidi" w:hint="eastAsia"/>
          <w:kern w:val="2"/>
          <w:sz w:val="28"/>
          <w:szCs w:val="28"/>
        </w:rPr>
        <w:t>近</w:t>
      </w:r>
      <w:r w:rsidR="001F6981">
        <w:rPr>
          <w:rFonts w:asciiTheme="minorEastAsia" w:eastAsiaTheme="minorEastAsia" w:hAnsiTheme="minorEastAsia" w:cstheme="minorBidi" w:hint="eastAsia"/>
          <w:kern w:val="2"/>
          <w:sz w:val="28"/>
          <w:szCs w:val="28"/>
        </w:rPr>
        <w:t>3</w:t>
      </w:r>
      <w:r w:rsidR="000E75CB">
        <w:rPr>
          <w:rFonts w:asciiTheme="minorEastAsia" w:eastAsiaTheme="minorEastAsia" w:hAnsiTheme="minorEastAsia" w:cstheme="minorBidi" w:hint="eastAsia"/>
          <w:kern w:val="2"/>
          <w:sz w:val="28"/>
          <w:szCs w:val="28"/>
        </w:rPr>
        <w:t>个月</w:t>
      </w:r>
      <w:r w:rsidR="000E75CB" w:rsidRPr="006C71D2">
        <w:rPr>
          <w:rFonts w:asciiTheme="minorEastAsia" w:eastAsiaTheme="minorEastAsia" w:hAnsiTheme="minorEastAsia" w:cstheme="minorBidi" w:hint="eastAsia"/>
          <w:kern w:val="2"/>
          <w:sz w:val="28"/>
          <w:szCs w:val="28"/>
        </w:rPr>
        <w:t>为企业员工缴纳社保资金的凭证；</w:t>
      </w:r>
    </w:p>
    <w:p w:rsidR="000E75CB" w:rsidRPr="006C71D2" w:rsidRDefault="00B914BB" w:rsidP="000E75CB">
      <w:pPr>
        <w:pStyle w:val="aa"/>
        <w:spacing w:before="0" w:beforeAutospacing="0" w:after="0" w:afterAutospacing="0" w:line="400" w:lineRule="exact"/>
        <w:ind w:firstLine="4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5</w:t>
      </w:r>
      <w:r w:rsidR="000E75CB" w:rsidRPr="006C71D2">
        <w:rPr>
          <w:rFonts w:asciiTheme="minorEastAsia" w:eastAsiaTheme="minorEastAsia" w:hAnsiTheme="minorEastAsia" w:cstheme="minorBidi" w:hint="eastAsia"/>
          <w:kern w:val="2"/>
          <w:sz w:val="28"/>
          <w:szCs w:val="28"/>
        </w:rPr>
        <w:t>、投标</w:t>
      </w:r>
      <w:r w:rsidR="000D0F21">
        <w:rPr>
          <w:rFonts w:asciiTheme="minorEastAsia" w:eastAsiaTheme="minorEastAsia" w:hAnsiTheme="minorEastAsia" w:cstheme="minorBidi" w:hint="eastAsia"/>
          <w:kern w:val="2"/>
          <w:sz w:val="28"/>
          <w:szCs w:val="28"/>
        </w:rPr>
        <w:t>单位</w:t>
      </w:r>
      <w:r w:rsidR="000E75CB" w:rsidRPr="006C71D2">
        <w:rPr>
          <w:rFonts w:asciiTheme="minorEastAsia" w:eastAsiaTheme="minorEastAsia" w:hAnsiTheme="minorEastAsia" w:cstheme="minorBidi" w:hint="eastAsia"/>
          <w:kern w:val="2"/>
          <w:sz w:val="28"/>
          <w:szCs w:val="28"/>
        </w:rPr>
        <w:t>近</w:t>
      </w:r>
      <w:r w:rsidR="001F6981">
        <w:rPr>
          <w:rFonts w:asciiTheme="minorEastAsia" w:eastAsiaTheme="minorEastAsia" w:hAnsiTheme="minorEastAsia" w:cstheme="minorBidi" w:hint="eastAsia"/>
          <w:kern w:val="2"/>
          <w:sz w:val="28"/>
          <w:szCs w:val="28"/>
        </w:rPr>
        <w:t>3</w:t>
      </w:r>
      <w:r w:rsidR="000E75CB">
        <w:rPr>
          <w:rFonts w:asciiTheme="minorEastAsia" w:eastAsiaTheme="minorEastAsia" w:hAnsiTheme="minorEastAsia" w:cstheme="minorBidi" w:hint="eastAsia"/>
          <w:kern w:val="2"/>
          <w:sz w:val="28"/>
          <w:szCs w:val="28"/>
        </w:rPr>
        <w:t>个月</w:t>
      </w:r>
      <w:r w:rsidR="000E75CB" w:rsidRPr="006C71D2">
        <w:rPr>
          <w:rFonts w:asciiTheme="minorEastAsia" w:eastAsiaTheme="minorEastAsia" w:hAnsiTheme="minorEastAsia" w:cstheme="minorBidi" w:hint="eastAsia"/>
          <w:kern w:val="2"/>
          <w:sz w:val="28"/>
          <w:szCs w:val="28"/>
        </w:rPr>
        <w:t>的纳税证明；</w:t>
      </w:r>
    </w:p>
    <w:p w:rsidR="000E75CB" w:rsidRPr="008D2CAE" w:rsidRDefault="00B914BB" w:rsidP="000E75CB">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6</w:t>
      </w:r>
      <w:r w:rsidR="000E75CB" w:rsidRPr="008D2CAE">
        <w:rPr>
          <w:rFonts w:asciiTheme="minorEastAsia" w:hAnsiTheme="minorEastAsia" w:hint="eastAsia"/>
          <w:sz w:val="28"/>
          <w:szCs w:val="28"/>
        </w:rPr>
        <w:t>、供应商未被列入信用中国网、中国政府采购网失信名单，且近三年内没有违法犯罪不良记录</w:t>
      </w:r>
      <w:r>
        <w:rPr>
          <w:rFonts w:asciiTheme="minorEastAsia" w:hAnsiTheme="minorEastAsia" w:hint="eastAsia"/>
          <w:sz w:val="28"/>
          <w:szCs w:val="28"/>
        </w:rPr>
        <w:t>；</w:t>
      </w:r>
    </w:p>
    <w:p w:rsidR="000E75CB" w:rsidRPr="008D2CAE" w:rsidRDefault="00B914BB" w:rsidP="000E75CB">
      <w:pPr>
        <w:widowControl/>
        <w:spacing w:line="400" w:lineRule="exact"/>
        <w:ind w:firstLine="480"/>
        <w:jc w:val="left"/>
        <w:rPr>
          <w:rFonts w:asciiTheme="minorEastAsia" w:hAnsiTheme="minorEastAsia"/>
          <w:sz w:val="28"/>
          <w:szCs w:val="28"/>
        </w:rPr>
      </w:pPr>
      <w:r>
        <w:rPr>
          <w:rFonts w:asciiTheme="minorEastAsia" w:hAnsiTheme="minorEastAsia" w:hint="eastAsia"/>
          <w:sz w:val="28"/>
          <w:szCs w:val="28"/>
        </w:rPr>
        <w:t>7</w:t>
      </w:r>
      <w:r w:rsidR="000E75CB" w:rsidRPr="008D2CAE">
        <w:rPr>
          <w:rFonts w:asciiTheme="minorEastAsia" w:hAnsiTheme="minorEastAsia" w:hint="eastAsia"/>
          <w:sz w:val="28"/>
          <w:szCs w:val="28"/>
        </w:rPr>
        <w:t>、本次采购不接受联合体投标</w:t>
      </w:r>
      <w:r>
        <w:rPr>
          <w:rFonts w:asciiTheme="minorEastAsia" w:hAnsiTheme="minorEastAsia" w:hint="eastAsia"/>
          <w:sz w:val="28"/>
          <w:szCs w:val="28"/>
        </w:rPr>
        <w:t>.</w:t>
      </w:r>
    </w:p>
    <w:p w:rsidR="000E75CB" w:rsidRPr="008D2CAE" w:rsidRDefault="000E75CB" w:rsidP="000E75CB">
      <w:pPr>
        <w:pStyle w:val="af"/>
        <w:adjustRightInd w:val="0"/>
        <w:snapToGrid w:val="0"/>
        <w:spacing w:line="400" w:lineRule="exact"/>
        <w:ind w:firstLineChars="200" w:firstLine="562"/>
        <w:rPr>
          <w:rFonts w:asciiTheme="minorEastAsia" w:eastAsiaTheme="minorEastAsia" w:hAnsiTheme="minorEastAsia" w:cstheme="minorBidi"/>
          <w:b/>
          <w:sz w:val="28"/>
          <w:szCs w:val="28"/>
        </w:rPr>
      </w:pPr>
      <w:r w:rsidRPr="008D2CAE">
        <w:rPr>
          <w:rFonts w:asciiTheme="minorEastAsia" w:eastAsiaTheme="minorEastAsia" w:hAnsiTheme="minorEastAsia" w:cstheme="minorBidi" w:hint="eastAsia"/>
          <w:b/>
          <w:sz w:val="28"/>
          <w:szCs w:val="28"/>
        </w:rPr>
        <w:t>三、获取询标文件时间和方式</w:t>
      </w:r>
    </w:p>
    <w:p w:rsidR="000E75CB" w:rsidRPr="000D0F21"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1、获取时间：2020年</w:t>
      </w:r>
      <w:r w:rsidR="000D0F21" w:rsidRPr="000D0F21">
        <w:rPr>
          <w:rFonts w:asciiTheme="minorEastAsia" w:eastAsiaTheme="minorEastAsia" w:hAnsiTheme="minorEastAsia" w:hint="eastAsia"/>
          <w:sz w:val="28"/>
          <w:szCs w:val="28"/>
        </w:rPr>
        <w:t>8</w:t>
      </w:r>
      <w:r w:rsidRPr="000D0F21">
        <w:rPr>
          <w:rFonts w:asciiTheme="minorEastAsia" w:eastAsiaTheme="minorEastAsia" w:hAnsiTheme="minorEastAsia" w:hint="eastAsia"/>
          <w:sz w:val="28"/>
          <w:szCs w:val="28"/>
        </w:rPr>
        <w:t>月</w:t>
      </w:r>
      <w:r w:rsidR="00DB7664">
        <w:rPr>
          <w:rFonts w:asciiTheme="minorEastAsia" w:eastAsiaTheme="minorEastAsia" w:hAnsiTheme="minorEastAsia" w:hint="eastAsia"/>
          <w:sz w:val="28"/>
          <w:szCs w:val="28"/>
        </w:rPr>
        <w:t>27</w:t>
      </w:r>
      <w:r w:rsidRPr="000D0F21">
        <w:rPr>
          <w:rFonts w:asciiTheme="minorEastAsia" w:eastAsiaTheme="minorEastAsia" w:hAnsiTheme="minorEastAsia" w:hint="eastAsia"/>
          <w:sz w:val="28"/>
          <w:szCs w:val="28"/>
        </w:rPr>
        <w:t xml:space="preserve">日—2020年 </w:t>
      </w:r>
      <w:r w:rsidR="000D0F21" w:rsidRPr="000D0F21">
        <w:rPr>
          <w:rFonts w:asciiTheme="minorEastAsia" w:eastAsiaTheme="minorEastAsia" w:hAnsiTheme="minorEastAsia" w:hint="eastAsia"/>
          <w:sz w:val="28"/>
          <w:szCs w:val="28"/>
        </w:rPr>
        <w:t>9</w:t>
      </w:r>
      <w:r w:rsidRPr="000D0F21">
        <w:rPr>
          <w:rFonts w:asciiTheme="minorEastAsia" w:eastAsiaTheme="minorEastAsia" w:hAnsiTheme="minorEastAsia" w:hint="eastAsia"/>
          <w:sz w:val="28"/>
          <w:szCs w:val="28"/>
        </w:rPr>
        <w:t>月</w:t>
      </w:r>
      <w:r w:rsidR="00DB7664">
        <w:rPr>
          <w:rFonts w:asciiTheme="minorEastAsia" w:eastAsiaTheme="minorEastAsia" w:hAnsiTheme="minorEastAsia" w:hint="eastAsia"/>
          <w:sz w:val="28"/>
          <w:szCs w:val="28"/>
        </w:rPr>
        <w:t>2</w:t>
      </w:r>
      <w:r w:rsidRPr="000D0F21">
        <w:rPr>
          <w:rFonts w:asciiTheme="minorEastAsia" w:eastAsiaTheme="minorEastAsia" w:hAnsiTheme="minorEastAsia" w:hint="eastAsia"/>
          <w:sz w:val="28"/>
          <w:szCs w:val="28"/>
        </w:rPr>
        <w:t>日</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2、获取方式：内蒙古内蒙古自治区肿瘤医院网站</w:t>
      </w:r>
      <w:r w:rsidRPr="008D2CAE">
        <w:rPr>
          <w:rFonts w:asciiTheme="minorEastAsia" w:eastAsiaTheme="minorEastAsia" w:hAnsiTheme="minorEastAsia" w:hint="eastAsia"/>
          <w:sz w:val="28"/>
          <w:szCs w:val="28"/>
        </w:rPr>
        <w:lastRenderedPageBreak/>
        <w:t>（</w:t>
      </w:r>
      <w:r w:rsidRPr="008D2CAE">
        <w:rPr>
          <w:rFonts w:asciiTheme="minorEastAsia" w:eastAsiaTheme="minorEastAsia" w:hAnsiTheme="minorEastAsia"/>
          <w:sz w:val="28"/>
          <w:szCs w:val="28"/>
        </w:rPr>
        <w:t>http://www.nmgzlyy.com/</w:t>
      </w:r>
      <w:r w:rsidRPr="008D2CAE">
        <w:rPr>
          <w:rFonts w:asciiTheme="minorEastAsia" w:eastAsiaTheme="minorEastAsia" w:hAnsiTheme="minorEastAsia" w:hint="eastAsia"/>
          <w:sz w:val="28"/>
          <w:szCs w:val="28"/>
        </w:rPr>
        <w:t>）自行下载。</w:t>
      </w:r>
    </w:p>
    <w:p w:rsidR="000E75CB" w:rsidRPr="008D2CAE" w:rsidRDefault="000E75CB" w:rsidP="000E75CB">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四、响应文件接收时间、地点及评审时间、地点</w:t>
      </w:r>
    </w:p>
    <w:p w:rsidR="000E75CB" w:rsidRPr="000D0F21"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1、响应文件接收时间：</w:t>
      </w:r>
      <w:r w:rsidRPr="000D0F21">
        <w:rPr>
          <w:rFonts w:asciiTheme="minorEastAsia" w:eastAsiaTheme="minorEastAsia" w:hAnsiTheme="minorEastAsia" w:hint="eastAsia"/>
          <w:sz w:val="28"/>
          <w:szCs w:val="28"/>
        </w:rPr>
        <w:t>2020年</w:t>
      </w:r>
      <w:r w:rsidR="000D0F21" w:rsidRPr="000D0F21">
        <w:rPr>
          <w:rFonts w:asciiTheme="minorEastAsia" w:eastAsiaTheme="minorEastAsia" w:hAnsiTheme="minorEastAsia" w:hint="eastAsia"/>
          <w:sz w:val="28"/>
          <w:szCs w:val="28"/>
        </w:rPr>
        <w:t>9</w:t>
      </w:r>
      <w:r w:rsidRPr="000D0F21">
        <w:rPr>
          <w:rFonts w:asciiTheme="minorEastAsia" w:eastAsiaTheme="minorEastAsia" w:hAnsiTheme="minorEastAsia" w:hint="eastAsia"/>
          <w:sz w:val="28"/>
          <w:szCs w:val="28"/>
        </w:rPr>
        <w:t>月</w:t>
      </w:r>
      <w:r w:rsidR="000D0F21" w:rsidRPr="000D0F21">
        <w:rPr>
          <w:rFonts w:asciiTheme="minorEastAsia" w:eastAsiaTheme="minorEastAsia" w:hAnsiTheme="minorEastAsia" w:hint="eastAsia"/>
          <w:sz w:val="28"/>
          <w:szCs w:val="28"/>
        </w:rPr>
        <w:t>4</w:t>
      </w:r>
      <w:r w:rsidRPr="000D0F21">
        <w:rPr>
          <w:rFonts w:asciiTheme="minorEastAsia" w:eastAsiaTheme="minorEastAsia" w:hAnsiTheme="minorEastAsia" w:hint="eastAsia"/>
          <w:sz w:val="28"/>
          <w:szCs w:val="28"/>
        </w:rPr>
        <w:t>日15:00 — 15:30 时。</w:t>
      </w:r>
    </w:p>
    <w:p w:rsidR="000E75CB" w:rsidRPr="008D2CAE" w:rsidRDefault="000E75CB" w:rsidP="000E75CB">
      <w:pPr>
        <w:adjustRightInd w:val="0"/>
        <w:snapToGrid w:val="0"/>
        <w:spacing w:line="400" w:lineRule="exact"/>
        <w:ind w:firstLineChars="200" w:firstLine="560"/>
        <w:jc w:val="left"/>
        <w:rPr>
          <w:rFonts w:asciiTheme="minorEastAsia" w:hAnsiTheme="minorEastAsia" w:cs="Arial"/>
          <w:sz w:val="28"/>
          <w:szCs w:val="28"/>
        </w:rPr>
      </w:pPr>
      <w:r w:rsidRPr="008D2CAE">
        <w:rPr>
          <w:rFonts w:asciiTheme="minorEastAsia" w:hAnsiTheme="minorEastAsia" w:hint="eastAsia"/>
          <w:sz w:val="28"/>
          <w:szCs w:val="28"/>
        </w:rPr>
        <w:t>2、接收响应文件地点：</w:t>
      </w:r>
      <w:r w:rsidRPr="008D2CAE">
        <w:rPr>
          <w:rFonts w:asciiTheme="minorEastAsia" w:hAnsiTheme="minorEastAsia" w:cs="Arial" w:hint="eastAsia"/>
          <w:sz w:val="28"/>
          <w:szCs w:val="28"/>
        </w:rPr>
        <w:t xml:space="preserve">内蒙古呼和浩特市赛罕区昭乌达路内蒙古医科大学附属人民医院 </w:t>
      </w:r>
      <w:r w:rsidRPr="008D2CAE">
        <w:rPr>
          <w:rFonts w:asciiTheme="minorEastAsia" w:hAnsiTheme="minorEastAsia" w:cs="Arial" w:hint="eastAsia"/>
          <w:sz w:val="28"/>
          <w:szCs w:val="28"/>
          <w:u w:val="single"/>
        </w:rPr>
        <w:t xml:space="preserve"> 门诊部5 </w:t>
      </w:r>
      <w:r w:rsidRPr="008D2CAE">
        <w:rPr>
          <w:rFonts w:asciiTheme="minorEastAsia" w:hAnsiTheme="minorEastAsia" w:cs="Arial" w:hint="eastAsia"/>
          <w:sz w:val="28"/>
          <w:szCs w:val="28"/>
        </w:rPr>
        <w:t>楼</w:t>
      </w:r>
      <w:r w:rsidRPr="008D2CAE">
        <w:rPr>
          <w:rFonts w:asciiTheme="minorEastAsia" w:hAnsiTheme="minorEastAsia" w:cs="Arial" w:hint="eastAsia"/>
          <w:sz w:val="28"/>
          <w:szCs w:val="28"/>
          <w:u w:val="single"/>
        </w:rPr>
        <w:t xml:space="preserve">  524  </w:t>
      </w:r>
      <w:r w:rsidRPr="008D2CAE">
        <w:rPr>
          <w:rFonts w:asciiTheme="minorEastAsia" w:hAnsiTheme="minorEastAsia" w:cs="Arial" w:hint="eastAsia"/>
          <w:sz w:val="28"/>
          <w:szCs w:val="28"/>
        </w:rPr>
        <w:t>会议室。</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3、文件接收人：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4、联系电话：0471-</w:t>
      </w:r>
      <w:r w:rsidRPr="008D2CAE">
        <w:rPr>
          <w:rFonts w:asciiTheme="minorEastAsia" w:eastAsiaTheme="minorEastAsia" w:hAnsiTheme="minorEastAsia" w:hint="eastAsia"/>
          <w:sz w:val="28"/>
          <w:szCs w:val="28"/>
          <w:u w:val="single"/>
        </w:rPr>
        <w:t xml:space="preserve">   3280839      </w:t>
      </w:r>
    </w:p>
    <w:p w:rsidR="000E75CB" w:rsidRPr="000D0F21"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5、评审开始时间：2020年</w:t>
      </w:r>
      <w:r w:rsidR="000D0F21" w:rsidRPr="000D0F21">
        <w:rPr>
          <w:rFonts w:asciiTheme="minorEastAsia" w:eastAsiaTheme="minorEastAsia" w:hAnsiTheme="minorEastAsia" w:hint="eastAsia"/>
          <w:sz w:val="28"/>
          <w:szCs w:val="28"/>
        </w:rPr>
        <w:t xml:space="preserve"> 9</w:t>
      </w:r>
      <w:r w:rsidRPr="000D0F21">
        <w:rPr>
          <w:rFonts w:asciiTheme="minorEastAsia" w:eastAsiaTheme="minorEastAsia" w:hAnsiTheme="minorEastAsia" w:hint="eastAsia"/>
          <w:sz w:val="28"/>
          <w:szCs w:val="28"/>
        </w:rPr>
        <w:t>月</w:t>
      </w:r>
      <w:r w:rsidR="000D0F21" w:rsidRPr="000D0F21">
        <w:rPr>
          <w:rFonts w:asciiTheme="minorEastAsia" w:eastAsiaTheme="minorEastAsia" w:hAnsiTheme="minorEastAsia" w:hint="eastAsia"/>
          <w:sz w:val="28"/>
          <w:szCs w:val="28"/>
        </w:rPr>
        <w:t xml:space="preserve"> 4 </w:t>
      </w:r>
      <w:r w:rsidRPr="000D0F21">
        <w:rPr>
          <w:rFonts w:asciiTheme="minorEastAsia" w:eastAsiaTheme="minorEastAsia" w:hAnsiTheme="minorEastAsia" w:hint="eastAsia"/>
          <w:sz w:val="28"/>
          <w:szCs w:val="28"/>
        </w:rPr>
        <w:t>日 15：30 时</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cs="Arial"/>
          <w:sz w:val="28"/>
          <w:szCs w:val="28"/>
        </w:rPr>
      </w:pPr>
      <w:r w:rsidRPr="008D2CAE">
        <w:rPr>
          <w:rFonts w:asciiTheme="minorEastAsia" w:eastAsiaTheme="minorEastAsia" w:hAnsiTheme="minorEastAsia" w:hint="eastAsia"/>
          <w:sz w:val="28"/>
          <w:szCs w:val="28"/>
        </w:rPr>
        <w:t>6、评审地点：</w:t>
      </w:r>
      <w:r w:rsidRPr="008D2CAE">
        <w:rPr>
          <w:rFonts w:asciiTheme="minorEastAsia" w:eastAsiaTheme="minorEastAsia" w:hAnsiTheme="minorEastAsia" w:cs="Arial" w:hint="eastAsia"/>
          <w:sz w:val="28"/>
          <w:szCs w:val="28"/>
        </w:rPr>
        <w:t>内蒙古呼和浩特市赛罕区昭乌达路内蒙古医科大学附属人民医院</w:t>
      </w:r>
      <w:r w:rsidRPr="008D2CAE">
        <w:rPr>
          <w:rFonts w:asciiTheme="minorEastAsia" w:eastAsiaTheme="minorEastAsia" w:hAnsiTheme="minorEastAsia" w:cs="Arial" w:hint="eastAsia"/>
          <w:sz w:val="28"/>
          <w:szCs w:val="28"/>
          <w:u w:val="single"/>
        </w:rPr>
        <w:t xml:space="preserve">    门诊部5    </w:t>
      </w:r>
      <w:r w:rsidRPr="008D2CAE">
        <w:rPr>
          <w:rFonts w:asciiTheme="minorEastAsia" w:eastAsiaTheme="minorEastAsia" w:hAnsiTheme="minorEastAsia" w:cs="Arial" w:hint="eastAsia"/>
          <w:sz w:val="28"/>
          <w:szCs w:val="28"/>
        </w:rPr>
        <w:t>楼</w:t>
      </w:r>
      <w:r w:rsidRPr="008D2CAE">
        <w:rPr>
          <w:rFonts w:asciiTheme="minorEastAsia" w:eastAsiaTheme="minorEastAsia" w:hAnsiTheme="minorEastAsia" w:cs="Arial" w:hint="eastAsia"/>
          <w:sz w:val="28"/>
          <w:szCs w:val="28"/>
          <w:u w:val="single"/>
        </w:rPr>
        <w:t xml:space="preserve">  524   </w:t>
      </w:r>
      <w:r w:rsidRPr="008D2CAE">
        <w:rPr>
          <w:rFonts w:asciiTheme="minorEastAsia" w:eastAsiaTheme="minorEastAsia" w:hAnsiTheme="minorEastAsia" w:cs="Arial" w:hint="eastAsia"/>
          <w:sz w:val="28"/>
          <w:szCs w:val="28"/>
        </w:rPr>
        <w:t>会议室。</w:t>
      </w:r>
    </w:p>
    <w:p w:rsidR="000E75CB" w:rsidRPr="008D2CAE" w:rsidRDefault="000E75CB" w:rsidP="000E75CB">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五、联系方式</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采购人：内蒙古医科大学附属人民医院</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地  址：内蒙古呼和浩特市赛罕区昭乌达路42号</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邮  编：010020</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联系电话：0471-</w:t>
      </w:r>
      <w:r w:rsidRPr="008D2CAE">
        <w:rPr>
          <w:rFonts w:asciiTheme="minorEastAsia" w:eastAsiaTheme="minorEastAsia" w:hAnsiTheme="minorEastAsia" w:hint="eastAsia"/>
          <w:sz w:val="28"/>
          <w:szCs w:val="28"/>
          <w:u w:val="single"/>
        </w:rPr>
        <w:t xml:space="preserve">   3280839        </w:t>
      </w:r>
    </w:p>
    <w:p w:rsidR="000E75CB" w:rsidRPr="008D2CAE" w:rsidRDefault="000E75CB" w:rsidP="000E75CB">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六、公告期限</w:t>
      </w:r>
    </w:p>
    <w:p w:rsidR="000E75CB" w:rsidRPr="000D0F21"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0D0F21">
        <w:rPr>
          <w:rFonts w:asciiTheme="minorEastAsia" w:eastAsiaTheme="minorEastAsia" w:hAnsiTheme="minorEastAsia" w:hint="eastAsia"/>
          <w:sz w:val="28"/>
          <w:szCs w:val="28"/>
        </w:rPr>
        <w:t>2020年 8 月</w:t>
      </w:r>
      <w:r w:rsidR="00DB7664">
        <w:rPr>
          <w:rFonts w:asciiTheme="minorEastAsia" w:eastAsiaTheme="minorEastAsia" w:hAnsiTheme="minorEastAsia" w:hint="eastAsia"/>
          <w:sz w:val="28"/>
          <w:szCs w:val="28"/>
        </w:rPr>
        <w:t>27</w:t>
      </w:r>
      <w:r w:rsidRPr="000D0F21">
        <w:rPr>
          <w:rFonts w:asciiTheme="minorEastAsia" w:eastAsiaTheme="minorEastAsia" w:hAnsiTheme="minorEastAsia" w:hint="eastAsia"/>
          <w:sz w:val="28"/>
          <w:szCs w:val="28"/>
        </w:rPr>
        <w:t>日--2020年</w:t>
      </w:r>
      <w:r w:rsidR="000D0F21" w:rsidRPr="000D0F21">
        <w:rPr>
          <w:rFonts w:asciiTheme="minorEastAsia" w:eastAsiaTheme="minorEastAsia" w:hAnsiTheme="minorEastAsia" w:hint="eastAsia"/>
          <w:sz w:val="28"/>
          <w:szCs w:val="28"/>
        </w:rPr>
        <w:t>9</w:t>
      </w:r>
      <w:r w:rsidRPr="000D0F21">
        <w:rPr>
          <w:rFonts w:asciiTheme="minorEastAsia" w:eastAsiaTheme="minorEastAsia" w:hAnsiTheme="minorEastAsia" w:hint="eastAsia"/>
          <w:sz w:val="28"/>
          <w:szCs w:val="28"/>
        </w:rPr>
        <w:t>月</w:t>
      </w:r>
      <w:r w:rsidR="00DB7664">
        <w:rPr>
          <w:rFonts w:asciiTheme="minorEastAsia" w:eastAsiaTheme="minorEastAsia" w:hAnsiTheme="minorEastAsia" w:hint="eastAsia"/>
          <w:sz w:val="28"/>
          <w:szCs w:val="28"/>
        </w:rPr>
        <w:t>2</w:t>
      </w:r>
      <w:r w:rsidRPr="000D0F21">
        <w:rPr>
          <w:rFonts w:asciiTheme="minorEastAsia" w:eastAsiaTheme="minorEastAsia" w:hAnsiTheme="minorEastAsia" w:hint="eastAsia"/>
          <w:sz w:val="28"/>
          <w:szCs w:val="28"/>
        </w:rPr>
        <w:t>日止。</w:t>
      </w:r>
    </w:p>
    <w:p w:rsidR="000E75CB" w:rsidRPr="000D0F21" w:rsidRDefault="000E75CB" w:rsidP="000E75CB">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0E75CB" w:rsidRPr="008D2CAE" w:rsidTr="000E75CB">
        <w:trPr>
          <w:tblCellSpacing w:w="0" w:type="dxa"/>
        </w:trPr>
        <w:tc>
          <w:tcPr>
            <w:tcW w:w="0" w:type="auto"/>
            <w:gridSpan w:val="3"/>
            <w:hideMark/>
          </w:tcPr>
          <w:p w:rsidR="000E75CB" w:rsidRPr="008D2CAE" w:rsidRDefault="000E75CB" w:rsidP="000E75CB">
            <w:pPr>
              <w:widowControl/>
              <w:jc w:val="left"/>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bl>
    <w:p w:rsidR="000E75CB" w:rsidRPr="008D2CAE" w:rsidRDefault="000E75CB" w:rsidP="000E75CB">
      <w:pPr>
        <w:ind w:right="480" w:firstLineChars="1400" w:firstLine="392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2A5D58" w:rsidRDefault="002A5D58" w:rsidP="000E75CB">
      <w:pPr>
        <w:ind w:right="480"/>
        <w:rPr>
          <w:rFonts w:asciiTheme="minorEastAsia" w:hAnsiTheme="minorEastAsia"/>
          <w:sz w:val="28"/>
          <w:szCs w:val="28"/>
        </w:rPr>
      </w:pPr>
    </w:p>
    <w:p w:rsidR="000E75CB" w:rsidRPr="008D2CAE" w:rsidRDefault="000E75CB" w:rsidP="000E75CB">
      <w:pPr>
        <w:ind w:right="48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p>
    <w:p w:rsidR="000E75CB" w:rsidRPr="008D2CAE" w:rsidRDefault="000E75CB" w:rsidP="000E75CB">
      <w:pPr>
        <w:ind w:right="48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r w:rsidRPr="008D2CAE">
        <w:rPr>
          <w:rFonts w:asciiTheme="minorEastAsia" w:hAnsiTheme="minorEastAsia" w:hint="eastAsia"/>
          <w:sz w:val="28"/>
          <w:szCs w:val="28"/>
        </w:rPr>
        <w:t>内蒙古医科大学附属人民医院</w:t>
      </w:r>
    </w:p>
    <w:p w:rsidR="000E75CB" w:rsidRPr="008D2CAE" w:rsidRDefault="000E75CB" w:rsidP="000E75CB">
      <w:pPr>
        <w:ind w:right="1080" w:firstLineChars="177" w:firstLine="496"/>
        <w:jc w:val="center"/>
        <w:rPr>
          <w:rFonts w:asciiTheme="minorEastAsia" w:hAnsiTheme="minorEastAsia"/>
          <w:sz w:val="28"/>
          <w:szCs w:val="28"/>
        </w:rPr>
      </w:pPr>
      <w:r w:rsidRPr="008D2CAE">
        <w:rPr>
          <w:rFonts w:asciiTheme="minorEastAsia" w:hAnsiTheme="minorEastAsia" w:hint="eastAsia"/>
          <w:sz w:val="28"/>
          <w:szCs w:val="28"/>
        </w:rPr>
        <w:t xml:space="preserve">                          2020</w:t>
      </w:r>
      <w:r w:rsidRPr="008D2CAE">
        <w:rPr>
          <w:rFonts w:asciiTheme="minorEastAsia" w:hAnsiTheme="minorEastAsia"/>
          <w:sz w:val="28"/>
          <w:szCs w:val="28"/>
        </w:rPr>
        <w:t>年</w:t>
      </w:r>
      <w:r w:rsidRPr="008D2CAE">
        <w:rPr>
          <w:rFonts w:asciiTheme="minorEastAsia" w:hAnsiTheme="minorEastAsia" w:hint="eastAsia"/>
          <w:sz w:val="28"/>
          <w:szCs w:val="28"/>
          <w:u w:val="single"/>
        </w:rPr>
        <w:t xml:space="preserve"> </w:t>
      </w:r>
      <w:r>
        <w:rPr>
          <w:rFonts w:asciiTheme="minorEastAsia" w:hAnsiTheme="minorEastAsia" w:hint="eastAsia"/>
          <w:sz w:val="28"/>
          <w:szCs w:val="28"/>
          <w:u w:val="single"/>
        </w:rPr>
        <w:t>8</w:t>
      </w:r>
      <w:r w:rsidRPr="008D2CAE">
        <w:rPr>
          <w:rFonts w:asciiTheme="minorEastAsia" w:hAnsiTheme="minorEastAsia"/>
          <w:sz w:val="28"/>
          <w:szCs w:val="28"/>
        </w:rPr>
        <w:t>月</w:t>
      </w:r>
      <w:r w:rsidR="00DB7664">
        <w:rPr>
          <w:rFonts w:asciiTheme="minorEastAsia" w:hAnsiTheme="minorEastAsia" w:hint="eastAsia"/>
          <w:sz w:val="28"/>
          <w:szCs w:val="28"/>
          <w:u w:val="single"/>
        </w:rPr>
        <w:t>27</w:t>
      </w:r>
      <w:r w:rsidRPr="008D2CAE">
        <w:rPr>
          <w:rFonts w:asciiTheme="minorEastAsia" w:hAnsiTheme="minorEastAsia"/>
          <w:sz w:val="28"/>
          <w:szCs w:val="28"/>
        </w:rPr>
        <w:t>日</w:t>
      </w:r>
    </w:p>
    <w:p w:rsidR="000E75CB" w:rsidRDefault="000E75CB" w:rsidP="002A5D58">
      <w:pPr>
        <w:spacing w:line="360" w:lineRule="auto"/>
        <w:ind w:right="1080" w:firstLineChars="177" w:firstLine="496"/>
        <w:rPr>
          <w:rFonts w:asciiTheme="minorEastAsia" w:hAnsiTheme="minorEastAsia"/>
          <w:sz w:val="28"/>
          <w:szCs w:val="28"/>
        </w:rPr>
      </w:pPr>
    </w:p>
    <w:p w:rsidR="00D57762" w:rsidRPr="00D57762" w:rsidRDefault="00D57762" w:rsidP="00D57762"/>
    <w:p w:rsidR="007E0D52" w:rsidRDefault="007E0D52" w:rsidP="007E0D52">
      <w:pPr>
        <w:pStyle w:val="af9"/>
        <w:spacing w:before="0" w:after="0"/>
        <w:rPr>
          <w:rFonts w:ascii="黑体" w:eastAsia="黑体" w:hAnsi="黑体"/>
          <w:sz w:val="32"/>
        </w:rPr>
      </w:pPr>
      <w:r w:rsidRPr="002A1F17">
        <w:rPr>
          <w:rFonts w:ascii="黑体" w:eastAsia="黑体" w:hAnsi="黑体"/>
          <w:sz w:val="32"/>
        </w:rPr>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0D0F21" w:rsidP="00FF0BDC">
            <w:pPr>
              <w:rPr>
                <w:rFonts w:asciiTheme="minorEastAsia" w:hAnsiTheme="minorEastAsia"/>
                <w:sz w:val="24"/>
                <w:szCs w:val="24"/>
              </w:rPr>
            </w:pPr>
            <w:r w:rsidRPr="00B914BB">
              <w:rPr>
                <w:rFonts w:asciiTheme="minorEastAsia" w:hAnsiTheme="minorEastAsia" w:hint="eastAsia"/>
                <w:sz w:val="28"/>
                <w:szCs w:val="28"/>
              </w:rPr>
              <w:t>放射性设备防护性及性能检测服务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D5E7D" w:rsidP="00FF0BDC">
            <w:pPr>
              <w:rPr>
                <w:rFonts w:asciiTheme="minorEastAsia" w:hAnsiTheme="minorEastAsia"/>
                <w:sz w:val="24"/>
                <w:szCs w:val="24"/>
              </w:rPr>
            </w:pPr>
            <w:r>
              <w:rPr>
                <w:rFonts w:asciiTheme="minorEastAsia" w:hAnsiTheme="minorEastAsia" w:hint="eastAsia"/>
                <w:sz w:val="24"/>
                <w:szCs w:val="24"/>
              </w:rPr>
              <w:t>采购</w:t>
            </w:r>
            <w:r w:rsidR="007E0D52" w:rsidRPr="002A1F17">
              <w:rPr>
                <w:rFonts w:asciiTheme="minorEastAsia" w:hAnsiTheme="minorEastAsia" w:hint="eastAsia"/>
                <w:sz w:val="24"/>
                <w:szCs w:val="24"/>
              </w:rPr>
              <w:t>国别</w:t>
            </w:r>
          </w:p>
        </w:tc>
        <w:tc>
          <w:tcPr>
            <w:tcW w:w="6434" w:type="dxa"/>
            <w:vAlign w:val="center"/>
          </w:tcPr>
          <w:p w:rsidR="007E0D52" w:rsidRPr="002A1F17" w:rsidRDefault="007D5E7D" w:rsidP="006C0CFD">
            <w:pPr>
              <w:rPr>
                <w:rFonts w:asciiTheme="minorEastAsia" w:hAnsiTheme="minorEastAsia"/>
                <w:sz w:val="24"/>
                <w:szCs w:val="24"/>
              </w:rPr>
            </w:pPr>
            <w:r>
              <w:rPr>
                <w:rFonts w:asciiTheme="minorEastAsia" w:hAnsiTheme="minorEastAsia"/>
                <w:sz w:val="24"/>
                <w:szCs w:val="24"/>
              </w:rPr>
              <w:t>国内服务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0D0F21">
            <w:pPr>
              <w:rPr>
                <w:rFonts w:asciiTheme="minorEastAsia" w:hAnsiTheme="minorEastAsia"/>
                <w:sz w:val="24"/>
                <w:szCs w:val="24"/>
              </w:rPr>
            </w:pPr>
            <w:r w:rsidRPr="002A1F17">
              <w:rPr>
                <w:rFonts w:asciiTheme="minorEastAsia" w:hAnsiTheme="minorEastAsia" w:hint="eastAsia"/>
                <w:sz w:val="24"/>
                <w:szCs w:val="24"/>
              </w:rPr>
              <w:t>内财购备字[2020]</w:t>
            </w:r>
            <w:r w:rsidR="000947F2">
              <w:rPr>
                <w:rFonts w:asciiTheme="minorEastAsia" w:hAnsiTheme="minorEastAsia" w:hint="eastAsia"/>
                <w:sz w:val="24"/>
                <w:szCs w:val="24"/>
              </w:rPr>
              <w:t xml:space="preserve"> </w:t>
            </w:r>
            <w:r w:rsidR="000D0F21">
              <w:rPr>
                <w:rFonts w:asciiTheme="minorEastAsia" w:hAnsiTheme="minorEastAsia" w:hint="eastAsia"/>
                <w:sz w:val="24"/>
                <w:szCs w:val="24"/>
                <w:u w:val="single"/>
              </w:rPr>
              <w:t>07331</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D57762">
            <w:pPr>
              <w:ind w:rightChars="-50" w:right="-10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0D0F21" w:rsidRDefault="007E0D52" w:rsidP="000D0F21">
            <w:pPr>
              <w:rPr>
                <w:rFonts w:asciiTheme="minorEastAsia" w:hAnsiTheme="minorEastAsia"/>
                <w:sz w:val="24"/>
                <w:szCs w:val="24"/>
              </w:rPr>
            </w:pPr>
            <w:r w:rsidRPr="000D0F21">
              <w:rPr>
                <w:rFonts w:asciiTheme="minorEastAsia" w:hAnsiTheme="minorEastAsia" w:hint="eastAsia"/>
                <w:sz w:val="24"/>
                <w:szCs w:val="24"/>
              </w:rPr>
              <w:t>2020年</w:t>
            </w:r>
            <w:r w:rsidR="000D0F21" w:rsidRPr="000D0F21">
              <w:rPr>
                <w:rFonts w:asciiTheme="minorEastAsia" w:hAnsiTheme="minorEastAsia" w:hint="eastAsia"/>
                <w:sz w:val="24"/>
                <w:szCs w:val="24"/>
              </w:rPr>
              <w:t>9</w:t>
            </w:r>
            <w:r w:rsidRPr="000D0F21">
              <w:rPr>
                <w:rFonts w:asciiTheme="minorEastAsia" w:hAnsiTheme="minorEastAsia" w:hint="eastAsia"/>
                <w:sz w:val="24"/>
                <w:szCs w:val="24"/>
              </w:rPr>
              <w:t>月</w:t>
            </w:r>
            <w:r w:rsidR="000E75CB" w:rsidRPr="000D0F21">
              <w:rPr>
                <w:rFonts w:asciiTheme="minorEastAsia" w:hAnsiTheme="minorEastAsia" w:hint="eastAsia"/>
                <w:sz w:val="24"/>
                <w:szCs w:val="24"/>
              </w:rPr>
              <w:t xml:space="preserve"> </w:t>
            </w:r>
            <w:r w:rsidR="000D0F21" w:rsidRPr="000D0F21">
              <w:rPr>
                <w:rFonts w:asciiTheme="minorEastAsia" w:hAnsiTheme="minorEastAsia" w:hint="eastAsia"/>
                <w:sz w:val="24"/>
                <w:szCs w:val="24"/>
              </w:rPr>
              <w:t>4</w:t>
            </w:r>
            <w:r w:rsidRPr="000D0F21">
              <w:rPr>
                <w:rFonts w:asciiTheme="minorEastAsia" w:hAnsiTheme="minorEastAsia" w:hint="eastAsia"/>
                <w:sz w:val="24"/>
                <w:szCs w:val="24"/>
              </w:rPr>
              <w:t>日</w:t>
            </w:r>
            <w:r w:rsidR="006C0CFD" w:rsidRPr="000D0F21">
              <w:rPr>
                <w:rFonts w:asciiTheme="minorEastAsia" w:hAnsiTheme="minorEastAsia" w:hint="eastAsia"/>
                <w:sz w:val="24"/>
                <w:szCs w:val="24"/>
              </w:rPr>
              <w:t xml:space="preserve">  </w:t>
            </w:r>
            <w:r w:rsidR="00D57762" w:rsidRPr="000D0F21">
              <w:rPr>
                <w:rFonts w:asciiTheme="minorEastAsia" w:hAnsiTheme="minorEastAsia" w:hint="eastAsia"/>
                <w:sz w:val="24"/>
                <w:szCs w:val="24"/>
              </w:rPr>
              <w:t>15</w:t>
            </w:r>
            <w:r w:rsidR="006C0CFD" w:rsidRPr="000D0F21">
              <w:rPr>
                <w:rFonts w:asciiTheme="minorEastAsia" w:hAnsiTheme="minorEastAsia" w:hint="eastAsia"/>
                <w:sz w:val="24"/>
                <w:szCs w:val="24"/>
              </w:rPr>
              <w:t>:00</w:t>
            </w:r>
            <w:r w:rsidRPr="000D0F21">
              <w:rPr>
                <w:rFonts w:asciiTheme="minorEastAsia" w:hAnsiTheme="minorEastAsia" w:hint="eastAsia"/>
                <w:sz w:val="24"/>
                <w:szCs w:val="24"/>
              </w:rPr>
              <w:t xml:space="preserve"> —</w:t>
            </w:r>
            <w:r w:rsidR="006C0CFD" w:rsidRPr="000D0F21">
              <w:rPr>
                <w:rFonts w:asciiTheme="minorEastAsia" w:hAnsiTheme="minorEastAsia" w:hint="eastAsia"/>
                <w:sz w:val="24"/>
                <w:szCs w:val="24"/>
              </w:rPr>
              <w:t xml:space="preserve"> </w:t>
            </w:r>
            <w:r w:rsidR="00D57762" w:rsidRPr="000D0F21">
              <w:rPr>
                <w:rFonts w:asciiTheme="minorEastAsia" w:hAnsiTheme="minorEastAsia" w:hint="eastAsia"/>
                <w:sz w:val="24"/>
                <w:szCs w:val="24"/>
              </w:rPr>
              <w:t>15</w:t>
            </w:r>
            <w:r w:rsidR="006C0CFD" w:rsidRPr="000D0F21">
              <w:rPr>
                <w:rFonts w:asciiTheme="minorEastAsia" w:hAnsiTheme="minorEastAsia" w:hint="eastAsia"/>
                <w:sz w:val="24"/>
                <w:szCs w:val="24"/>
              </w:rPr>
              <w:t xml:space="preserve">:30 </w:t>
            </w:r>
            <w:r w:rsidRPr="000D0F21">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2A5D58" w:rsidP="006C0CFD">
            <w:pPr>
              <w:rPr>
                <w:rFonts w:asciiTheme="minorEastAsia" w:hAnsiTheme="minorEastAsia"/>
                <w:sz w:val="24"/>
                <w:szCs w:val="24"/>
                <w:u w:val="single"/>
              </w:rPr>
            </w:pPr>
            <w:r>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 xml:space="preserve">老师          </w:t>
            </w:r>
            <w:r>
              <w:rPr>
                <w:rFonts w:asciiTheme="minorEastAsia" w:hAnsiTheme="minorEastAsia" w:hint="eastAsia"/>
                <w:sz w:val="24"/>
                <w:szCs w:val="24"/>
              </w:rPr>
              <w:t xml:space="preserve">      </w:t>
            </w:r>
            <w:r w:rsidR="007E0D52" w:rsidRPr="002A1F17">
              <w:rPr>
                <w:rFonts w:asciiTheme="minorEastAsia" w:hAnsiTheme="minorEastAsia" w:hint="eastAsia"/>
                <w:sz w:val="24"/>
                <w:szCs w:val="24"/>
              </w:rPr>
              <w:t xml:space="preserve"> 电话：</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007E0D52"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5D58" w:rsidRDefault="007E0D52" w:rsidP="00FF0BDC">
            <w:pPr>
              <w:rPr>
                <w:rFonts w:asciiTheme="minorEastAsia" w:hAnsiTheme="minorEastAsia"/>
                <w:sz w:val="24"/>
                <w:szCs w:val="24"/>
              </w:rPr>
            </w:pPr>
            <w:r w:rsidRPr="002A5D58">
              <w:rPr>
                <w:rFonts w:asciiTheme="minorEastAsia" w:hAnsiTheme="minorEastAsia" w:hint="eastAsia"/>
                <w:sz w:val="24"/>
                <w:szCs w:val="24"/>
              </w:rPr>
              <w:t>时间：2020年</w:t>
            </w:r>
            <w:r w:rsidR="002A5D58" w:rsidRPr="002A5D58">
              <w:rPr>
                <w:rFonts w:asciiTheme="minorEastAsia" w:hAnsiTheme="minorEastAsia" w:hint="eastAsia"/>
                <w:sz w:val="24"/>
                <w:szCs w:val="24"/>
              </w:rPr>
              <w:t>9</w:t>
            </w:r>
            <w:r w:rsidRPr="002A5D58">
              <w:rPr>
                <w:rFonts w:asciiTheme="minorEastAsia" w:hAnsiTheme="minorEastAsia" w:hint="eastAsia"/>
                <w:sz w:val="24"/>
                <w:szCs w:val="24"/>
              </w:rPr>
              <w:t>月</w:t>
            </w:r>
            <w:r w:rsidR="000E75CB" w:rsidRPr="002A5D58">
              <w:rPr>
                <w:rFonts w:asciiTheme="minorEastAsia" w:hAnsiTheme="minorEastAsia" w:hint="eastAsia"/>
                <w:sz w:val="24"/>
                <w:szCs w:val="24"/>
              </w:rPr>
              <w:t xml:space="preserve"> </w:t>
            </w:r>
            <w:r w:rsidR="002A5D58" w:rsidRPr="002A5D58">
              <w:rPr>
                <w:rFonts w:asciiTheme="minorEastAsia" w:hAnsiTheme="minorEastAsia" w:hint="eastAsia"/>
                <w:sz w:val="24"/>
                <w:szCs w:val="24"/>
              </w:rPr>
              <w:t>4</w:t>
            </w:r>
            <w:r w:rsidR="000E75CB" w:rsidRPr="002A5D58">
              <w:rPr>
                <w:rFonts w:asciiTheme="minorEastAsia" w:hAnsiTheme="minorEastAsia" w:hint="eastAsia"/>
                <w:sz w:val="24"/>
                <w:szCs w:val="24"/>
              </w:rPr>
              <w:t xml:space="preserve"> </w:t>
            </w:r>
            <w:r w:rsidRPr="002A5D58">
              <w:rPr>
                <w:rFonts w:asciiTheme="minorEastAsia" w:hAnsiTheme="minorEastAsia" w:hint="eastAsia"/>
                <w:sz w:val="24"/>
                <w:szCs w:val="24"/>
              </w:rPr>
              <w:t xml:space="preserve">日   </w:t>
            </w:r>
            <w:r w:rsidR="007D5E7D" w:rsidRPr="002A5D58">
              <w:rPr>
                <w:rFonts w:asciiTheme="minorEastAsia" w:hAnsiTheme="minorEastAsia" w:hint="eastAsia"/>
                <w:sz w:val="24"/>
                <w:szCs w:val="24"/>
              </w:rPr>
              <w:t>15</w:t>
            </w:r>
            <w:r w:rsidR="0053483A" w:rsidRPr="002A5D58">
              <w:rPr>
                <w:rFonts w:asciiTheme="minorEastAsia" w:hAnsiTheme="minorEastAsia" w:hint="eastAsia"/>
                <w:sz w:val="24"/>
                <w:szCs w:val="24"/>
              </w:rPr>
              <w:t xml:space="preserve">:30  </w:t>
            </w:r>
            <w:r w:rsidRPr="002A5D58">
              <w:rPr>
                <w:rFonts w:asciiTheme="minorEastAsia" w:hAnsiTheme="minorEastAsia" w:hint="eastAsia"/>
                <w:sz w:val="24"/>
                <w:szCs w:val="24"/>
              </w:rPr>
              <w:t xml:space="preserve"> 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2A5D58" w:rsidP="002A5D58">
            <w:pPr>
              <w:rPr>
                <w:rFonts w:asciiTheme="minorEastAsia" w:hAnsiTheme="minorEastAsia"/>
                <w:sz w:val="24"/>
                <w:szCs w:val="24"/>
              </w:rPr>
            </w:pPr>
            <w:r>
              <w:rPr>
                <w:rFonts w:asciiTheme="minorEastAsia" w:hAnsiTheme="minorEastAsia" w:hint="eastAsia"/>
                <w:sz w:val="24"/>
                <w:szCs w:val="24"/>
              </w:rPr>
              <w:t>合同签订后20日内完成检测</w:t>
            </w:r>
            <w:r w:rsidR="005E0B97">
              <w:rPr>
                <w:rFonts w:asciiTheme="minorEastAsia" w:hAnsiTheme="minorEastAsia" w:hint="eastAsia"/>
                <w:sz w:val="24"/>
                <w:szCs w:val="24"/>
              </w:rPr>
              <w:t>，</w:t>
            </w:r>
            <w:r>
              <w:rPr>
                <w:rFonts w:asciiTheme="minorEastAsia" w:hAnsiTheme="minorEastAsia" w:hint="eastAsia"/>
                <w:sz w:val="24"/>
                <w:szCs w:val="24"/>
              </w:rPr>
              <w:t>并出具</w:t>
            </w:r>
            <w:r w:rsidR="005E0B97">
              <w:rPr>
                <w:rFonts w:asciiTheme="minorEastAsia" w:hAnsiTheme="minorEastAsia" w:hint="eastAsia"/>
                <w:sz w:val="24"/>
                <w:szCs w:val="24"/>
              </w:rPr>
              <w:t>合格的</w:t>
            </w:r>
            <w:r>
              <w:rPr>
                <w:rFonts w:asciiTheme="minorEastAsia" w:hAnsiTheme="minorEastAsia" w:hint="eastAsia"/>
                <w:sz w:val="24"/>
                <w:szCs w:val="24"/>
              </w:rPr>
              <w:t>检测报告</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607739" w:rsidP="00FF0BDC">
            <w:pPr>
              <w:rPr>
                <w:rFonts w:asciiTheme="minorEastAsia" w:hAnsiTheme="minorEastAsia"/>
                <w:sz w:val="24"/>
                <w:szCs w:val="24"/>
              </w:rPr>
            </w:pPr>
            <w:r>
              <w:rPr>
                <w:rFonts w:asciiTheme="minorEastAsia" w:hAnsiTheme="minorEastAsia" w:hint="eastAsia"/>
                <w:sz w:val="24"/>
                <w:szCs w:val="24"/>
              </w:rPr>
              <w:t>设备更换配件</w:t>
            </w:r>
            <w:r w:rsidR="007E0D52" w:rsidRPr="002A1F17">
              <w:rPr>
                <w:rFonts w:asciiTheme="minorEastAsia" w:hAnsiTheme="minorEastAsia" w:hint="eastAsia"/>
                <w:sz w:val="24"/>
                <w:szCs w:val="24"/>
              </w:rPr>
              <w:t>质保期</w:t>
            </w:r>
          </w:p>
        </w:tc>
        <w:tc>
          <w:tcPr>
            <w:tcW w:w="6434" w:type="dxa"/>
            <w:vAlign w:val="center"/>
          </w:tcPr>
          <w:p w:rsidR="007E0D52" w:rsidRPr="007D5E7D" w:rsidRDefault="002A5D58" w:rsidP="002A5D58">
            <w:pPr>
              <w:rPr>
                <w:rFonts w:asciiTheme="minorEastAsia" w:hAnsiTheme="minorEastAsia"/>
                <w:sz w:val="24"/>
                <w:szCs w:val="24"/>
              </w:rPr>
            </w:pPr>
            <w:r>
              <w:rPr>
                <w:rFonts w:asciiTheme="minorEastAsia" w:hAnsiTheme="minorEastAsia" w:hint="eastAsia"/>
                <w:sz w:val="24"/>
                <w:szCs w:val="24"/>
              </w:rPr>
              <w:t>无需更换</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0E75CB" w:rsidRDefault="007E0D52" w:rsidP="000E75CB">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bookmarkStart w:id="14" w:name="_Toc373226409"/>
    </w:p>
    <w:p w:rsidR="007E0D52" w:rsidRPr="007E0D52" w:rsidRDefault="007E0D52" w:rsidP="007E0D52"/>
    <w:p w:rsidR="001F6981" w:rsidRDefault="001F6981" w:rsidP="007E0D52">
      <w:pPr>
        <w:pStyle w:val="af9"/>
        <w:spacing w:before="0" w:after="0"/>
        <w:rPr>
          <w:rFonts w:asciiTheme="minorEastAsia" w:eastAsiaTheme="minorEastAsia" w:hAnsiTheme="minorEastAsia"/>
          <w:sz w:val="32"/>
        </w:rPr>
      </w:pPr>
    </w:p>
    <w:p w:rsidR="001F6981" w:rsidRDefault="001F6981" w:rsidP="007E0D52">
      <w:pPr>
        <w:pStyle w:val="af9"/>
        <w:spacing w:before="0" w:after="0"/>
        <w:rPr>
          <w:rFonts w:asciiTheme="minorEastAsia" w:eastAsiaTheme="minorEastAsia" w:hAnsiTheme="minorEastAsia"/>
          <w:sz w:val="32"/>
        </w:rPr>
      </w:pPr>
    </w:p>
    <w:p w:rsidR="007E0D52" w:rsidRDefault="002A5D58" w:rsidP="007E0D52">
      <w:pPr>
        <w:pStyle w:val="af9"/>
        <w:spacing w:before="0" w:after="0"/>
        <w:rPr>
          <w:rFonts w:asciiTheme="minorEastAsia" w:eastAsiaTheme="minorEastAsia" w:hAnsiTheme="minorEastAsia"/>
          <w:sz w:val="32"/>
        </w:rPr>
      </w:pPr>
      <w:r>
        <w:rPr>
          <w:rFonts w:asciiTheme="minorEastAsia" w:eastAsiaTheme="minorEastAsia" w:hAnsiTheme="minorEastAsia" w:hint="eastAsia"/>
          <w:sz w:val="32"/>
        </w:rPr>
        <w:lastRenderedPageBreak/>
        <w:t xml:space="preserve"> </w:t>
      </w:r>
      <w:r w:rsidR="007E0D52" w:rsidRPr="00AE0FAC">
        <w:rPr>
          <w:rFonts w:asciiTheme="minorEastAsia" w:eastAsiaTheme="minorEastAsia" w:hAnsiTheme="minorEastAsia"/>
          <w:sz w:val="32"/>
        </w:rPr>
        <w:t>第三章 采购内容与技术要求</w:t>
      </w:r>
      <w:bookmarkEnd w:id="14"/>
    </w:p>
    <w:p w:rsidR="002A5D58" w:rsidRPr="002A5D58" w:rsidRDefault="002A5D58" w:rsidP="002A5D58"/>
    <w:tbl>
      <w:tblPr>
        <w:tblW w:w="10294" w:type="dxa"/>
        <w:tblInd w:w="-743" w:type="dxa"/>
        <w:tblLook w:val="04A0"/>
      </w:tblPr>
      <w:tblGrid>
        <w:gridCol w:w="851"/>
        <w:gridCol w:w="2303"/>
        <w:gridCol w:w="4700"/>
        <w:gridCol w:w="2440"/>
      </w:tblGrid>
      <w:tr w:rsidR="002A5D58" w:rsidRPr="002A5D58" w:rsidTr="002A5D58">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序号</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名称</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质控检测</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防护检测</w:t>
            </w:r>
          </w:p>
        </w:tc>
      </w:tr>
      <w:tr w:rsidR="002A5D58" w:rsidRPr="002A5D58" w:rsidTr="002A5D58">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高能医用直线加速器</w:t>
            </w:r>
            <w:r w:rsidRPr="002A5D58">
              <w:rPr>
                <w:rFonts w:ascii="宋体" w:eastAsia="宋体" w:hAnsi="宋体" w:cs="宋体" w:hint="eastAsia"/>
                <w:color w:val="000000"/>
                <w:kern w:val="0"/>
                <w:sz w:val="20"/>
                <w:szCs w:val="20"/>
              </w:rPr>
              <w:br/>
              <w:t>瓦里安C1iance ix</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重复性、输出量和设备预定标称剂量的差异、线性、日稳定性、照射野内均整度、照射野内对称性、机架的等中心的旋转、光阑的等中心的旋转、床的等中心的旋转、灯光野与照射野的偏差、X射线的深度剂量特性、最大吸收剂量率</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《电子加速器放射治疗放射防护要求》（GBZ126-2011）</w:t>
            </w:r>
          </w:p>
        </w:tc>
      </w:tr>
      <w:tr w:rsidR="002A5D58" w:rsidRPr="002A5D58" w:rsidTr="002A5D58">
        <w:trPr>
          <w:trHeight w:val="17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2</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低能医用直线加速器</w:t>
            </w:r>
            <w:r w:rsidRPr="002A5D58">
              <w:rPr>
                <w:rFonts w:ascii="宋体" w:eastAsia="宋体" w:hAnsi="宋体" w:cs="宋体" w:hint="eastAsia"/>
                <w:color w:val="000000"/>
                <w:kern w:val="0"/>
                <w:sz w:val="20"/>
                <w:szCs w:val="20"/>
              </w:rPr>
              <w:br/>
              <w:t>瓦里安Unique</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重复性、输出量和设备预定标称剂量的差异、线性、日稳定性、照射野内均整度、照射野内对称性、机架的等中心的旋转、光阑的等中心的旋转、床的等中心的旋转、灯光野与照射野的偏差、X射线的深度剂量特性、最大吸收剂量率</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《电子加速器放射治疗放射防护要求》（GBZ126-2011）</w:t>
            </w:r>
          </w:p>
        </w:tc>
      </w:tr>
      <w:tr w:rsidR="002A5D58" w:rsidRPr="002A5D58" w:rsidTr="002A5D58">
        <w:trPr>
          <w:trHeight w:val="9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3</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模拟定位机</w:t>
            </w:r>
            <w:r w:rsidRPr="002A5D58">
              <w:rPr>
                <w:rFonts w:ascii="宋体" w:eastAsia="宋体" w:hAnsi="宋体" w:cs="宋体" w:hint="eastAsia"/>
                <w:color w:val="000000"/>
                <w:kern w:val="0"/>
                <w:sz w:val="20"/>
                <w:szCs w:val="20"/>
              </w:rPr>
              <w:br/>
              <w:t>圣喻华</w:t>
            </w:r>
            <w:r w:rsidRPr="002A5D58">
              <w:rPr>
                <w:rFonts w:ascii="宋体" w:eastAsia="宋体" w:hAnsi="宋体" w:cs="宋体" w:hint="eastAsia"/>
                <w:b/>
                <w:bCs/>
                <w:color w:val="000000"/>
                <w:kern w:val="0"/>
                <w:sz w:val="20"/>
                <w:szCs w:val="20"/>
              </w:rPr>
              <w:t>BL-2C</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管电压指示的偏离、输出量重复性、输出量线性、有用线束半值层、透视受检者入射体表空气比释动能率典型值、空间分辨力、低对比分辨力；</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0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4</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大孔径螺旋CT机</w:t>
            </w:r>
            <w:r w:rsidRPr="002A5D58">
              <w:rPr>
                <w:rFonts w:ascii="宋体" w:eastAsia="宋体" w:hAnsi="宋体" w:cs="宋体" w:hint="eastAsia"/>
                <w:color w:val="000000"/>
                <w:kern w:val="0"/>
                <w:sz w:val="20"/>
                <w:szCs w:val="20"/>
              </w:rPr>
              <w:br/>
              <w:t>飞利浦Bri11iance CT Big BIIIo</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诊断床定位精度、重建层厚偏差、CTDIW、水的CT值、均匀性、噪声、高对比分辨力、低对比可探测能力、CT值线性、定位光精度</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0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5</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后装治疗机</w:t>
            </w:r>
            <w:r w:rsidRPr="002A5D58">
              <w:rPr>
                <w:rFonts w:ascii="宋体" w:eastAsia="宋体" w:hAnsi="宋体" w:cs="宋体" w:hint="eastAsia"/>
                <w:color w:val="000000"/>
                <w:kern w:val="0"/>
                <w:sz w:val="20"/>
                <w:szCs w:val="20"/>
              </w:rPr>
              <w:br/>
              <w:t>BeBig HDR MultiSource</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源活、源传输到位精度、放射源累计定位误差、贮源器表面泄漏辐射所致周围剂量当量率、源驻留时间误差、多源系统重复性</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《后装γ源近距离治疗放射防护要求》(GBZ121-2017)</w:t>
            </w:r>
          </w:p>
        </w:tc>
      </w:tr>
      <w:tr w:rsidR="002A5D58" w:rsidRPr="002A5D58" w:rsidTr="002A5D58">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6</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64排128层全身螺旋CT</w:t>
            </w:r>
            <w:r w:rsidRPr="002A5D58">
              <w:rPr>
                <w:rFonts w:ascii="宋体" w:eastAsia="宋体" w:hAnsi="宋体" w:cs="宋体" w:hint="eastAsia"/>
                <w:color w:val="000000"/>
                <w:kern w:val="0"/>
                <w:sz w:val="20"/>
                <w:szCs w:val="20"/>
              </w:rPr>
              <w:br/>
              <w:t>GE  Optima 660</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诊断床定位精度、重建层厚偏差、CTDIW、水的CT值、均匀性、噪声、高对比分辨力、低对比可探测能力、CT值线性、定位光精度；</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《医用X射线诊断放射防护要求》（GBZ130－2013）</w:t>
            </w:r>
            <w:r w:rsidRPr="002A5D58">
              <w:rPr>
                <w:rFonts w:ascii="宋体" w:eastAsia="宋体" w:hAnsi="宋体" w:cs="宋体" w:hint="eastAsia"/>
                <w:color w:val="000000"/>
                <w:kern w:val="0"/>
                <w:sz w:val="20"/>
                <w:szCs w:val="20"/>
              </w:rPr>
              <w:br/>
              <w:t>《X射线计算机断层摄影放射防护要求》(GBZ165-2012)</w:t>
            </w:r>
          </w:p>
        </w:tc>
      </w:tr>
      <w:tr w:rsidR="002A5D58" w:rsidRPr="002A5D58" w:rsidTr="002A5D58">
        <w:trPr>
          <w:trHeight w:val="1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7</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8排螺旋CT</w:t>
            </w:r>
            <w:r w:rsidRPr="002A5D58">
              <w:rPr>
                <w:rFonts w:ascii="宋体" w:eastAsia="宋体" w:hAnsi="宋体" w:cs="宋体" w:hint="eastAsia"/>
                <w:color w:val="000000"/>
                <w:kern w:val="0"/>
                <w:sz w:val="20"/>
                <w:szCs w:val="20"/>
              </w:rPr>
              <w:br/>
              <w:t xml:space="preserve">  GE   GE8排</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诊断床定位精度、重建层厚偏差、CTDIW、水的CT值、均匀性、噪声、高对比分辨力、低对比可探测能力、CT值线性、定位光精度</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《医用X射线诊断放射防护要求》（GBZ130－2013）</w:t>
            </w:r>
            <w:r w:rsidRPr="002A5D58">
              <w:rPr>
                <w:rFonts w:ascii="宋体" w:eastAsia="宋体" w:hAnsi="宋体" w:cs="宋体" w:hint="eastAsia"/>
                <w:color w:val="000000"/>
                <w:kern w:val="0"/>
                <w:sz w:val="20"/>
                <w:szCs w:val="20"/>
              </w:rPr>
              <w:br/>
              <w:t>《X射线计算机断层摄影放射防护要求》(GBZ165-2012)</w:t>
            </w:r>
          </w:p>
        </w:tc>
      </w:tr>
      <w:tr w:rsidR="002A5D58" w:rsidRPr="002A5D58" w:rsidTr="002A5D58">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8</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小C</w:t>
            </w:r>
            <w:r w:rsidRPr="002A5D58">
              <w:rPr>
                <w:rFonts w:ascii="宋体" w:eastAsia="宋体" w:hAnsi="宋体" w:cs="宋体" w:hint="eastAsia"/>
                <w:color w:val="000000"/>
                <w:kern w:val="0"/>
                <w:sz w:val="20"/>
                <w:szCs w:val="20"/>
              </w:rPr>
              <w:br/>
              <w:t>西门子  Compat L</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透视受检者入射体表空气比释动能率典型值、透视荧光屏灵敏度、空间分辨力、低对比分辨力、自动亮度控制</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4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9</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数字化乳腺机</w:t>
            </w:r>
            <w:r w:rsidRPr="002A5D58">
              <w:rPr>
                <w:rFonts w:ascii="宋体" w:eastAsia="宋体" w:hAnsi="宋体" w:cs="宋体" w:hint="eastAsia"/>
                <w:color w:val="000000"/>
                <w:kern w:val="0"/>
                <w:sz w:val="20"/>
                <w:szCs w:val="20"/>
              </w:rPr>
              <w:br/>
              <w:t>飞利浦 AmmoDiagnost D</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胸壁侧照射野准直、光野与照射野一致性、管电压指示的偏离、半值层、输出量重复性、特定辐射输出量、影像接收器响应、影像接收器均匀性、伪影、自动曝光控制重复性、乳腺平均剂量、高对比分辨力</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4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lastRenderedPageBreak/>
              <w:t>10</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数字化平板胃肠造影机</w:t>
            </w:r>
            <w:r w:rsidRPr="002A5D58">
              <w:rPr>
                <w:rFonts w:ascii="宋体" w:eastAsia="宋体" w:hAnsi="宋体" w:cs="宋体" w:hint="eastAsia"/>
                <w:color w:val="000000"/>
                <w:kern w:val="0"/>
                <w:sz w:val="20"/>
                <w:szCs w:val="20"/>
              </w:rPr>
              <w:br/>
              <w:t>西门子 AXIOM LuminosdRF</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透视受检者入射体表空气比释动能率典型值、受检者入射体表空气比释动能率最大值、透视荧光屏灵敏度、空间分辨力、低对比分辨力、自动亮度控制、照射野与影像接收器中心偏差、最大照射野与普通荧光屏尺寸相同时的台屏距</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6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11</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DR X光机</w:t>
            </w:r>
            <w:r w:rsidRPr="002A5D58">
              <w:rPr>
                <w:rFonts w:ascii="宋体" w:eastAsia="宋体" w:hAnsi="宋体" w:cs="宋体" w:hint="eastAsia"/>
                <w:color w:val="000000"/>
                <w:kern w:val="0"/>
                <w:sz w:val="20"/>
                <w:szCs w:val="20"/>
              </w:rPr>
              <w:br/>
              <w:t xml:space="preserve"> 飞利浦DigitaIDiagnost</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管电压指示的偏离、输出量重复性、有用线束半值层、有用线束垂直度偏离、光野与照射野四边的偏离、暗噪声、探测器剂量指示、信号传递特性、响应均匀性、测距误差、伪影、极限空间分辨力、低对比细节、AEC灵敏度、AEC电离室之间一致性、AEC管电压变化一致性</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6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12</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平板式数字化X线摄影系统</w:t>
            </w:r>
            <w:r w:rsidRPr="002A5D58">
              <w:rPr>
                <w:rFonts w:ascii="宋体" w:eastAsia="宋体" w:hAnsi="宋体" w:cs="宋体" w:hint="eastAsia"/>
                <w:color w:val="000000"/>
                <w:kern w:val="0"/>
                <w:sz w:val="20"/>
                <w:szCs w:val="20"/>
              </w:rPr>
              <w:br/>
              <w:t>飞利浦Mammo DiagnostDR</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管电压指示的偏离、输出量重复性、有用线束半值层、有用线束垂直度偏离、光野与照射野四边的偏离、暗噪声、探测器剂量指示、信号传递特性、响应均匀性、测距误差、伪影、极限空间分辨力、低对比细节、AEC灵敏度、AEC电离室之间一致性、AEC管电压变化一致性</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10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13</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口腔全景X射线机</w:t>
            </w:r>
            <w:r w:rsidRPr="002A5D58">
              <w:rPr>
                <w:rFonts w:ascii="宋体" w:eastAsia="宋体" w:hAnsi="宋体" w:cs="宋体" w:hint="eastAsia"/>
                <w:color w:val="000000"/>
                <w:kern w:val="0"/>
                <w:sz w:val="20"/>
                <w:szCs w:val="20"/>
              </w:rPr>
              <w:br/>
              <w:t>普兰梅卡Planmeca Pro One</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管电压指示的偏离、输出量重复性、加载时间偏离、有用线束半值层、高对比分辨力、低对比分辨力</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9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14</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医用血管造影X射线系统（大C）</w:t>
            </w:r>
            <w:r w:rsidRPr="002A5D58">
              <w:rPr>
                <w:rFonts w:ascii="宋体" w:eastAsia="宋体" w:hAnsi="宋体" w:cs="宋体" w:hint="eastAsia"/>
                <w:color w:val="000000"/>
                <w:kern w:val="0"/>
                <w:sz w:val="20"/>
                <w:szCs w:val="20"/>
              </w:rPr>
              <w:br/>
              <w:t>飞利浦Allura</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透视受检者入射体表空气比释动能率典型值、透视荧光屏灵敏度、空间分辨力、低对比分辨力、自动亮度控制</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15</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医用血管造影X射线系统（大C）</w:t>
            </w:r>
            <w:r w:rsidRPr="002A5D58">
              <w:rPr>
                <w:rFonts w:ascii="宋体" w:eastAsia="宋体" w:hAnsi="宋体" w:cs="宋体" w:hint="eastAsia"/>
                <w:color w:val="000000"/>
                <w:kern w:val="0"/>
                <w:sz w:val="20"/>
                <w:szCs w:val="20"/>
              </w:rPr>
              <w:br/>
              <w:t>飞利浦UNIQ FD20</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透视受检者入射体表空气比释动能率典型值、透视荧光屏灵敏度、空间分辨力、低对比分辨力、自动亮度控制；</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9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16</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骨密度机</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20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17</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SPECT/CT</w:t>
            </w:r>
            <w:r w:rsidRPr="002A5D58">
              <w:rPr>
                <w:rFonts w:ascii="宋体" w:eastAsia="宋体" w:hAnsi="宋体" w:cs="宋体" w:hint="eastAsia"/>
                <w:color w:val="000000"/>
                <w:kern w:val="0"/>
                <w:sz w:val="20"/>
                <w:szCs w:val="20"/>
              </w:rPr>
              <w:br/>
              <w:t xml:space="preserve"> GEInfinia VC Hawkeye 4</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系统平面灵敏度、固有空间分辨力、系统空间分辨率、固有均匀性、固有空间线性、固有最大计数率、断层空间分辨力、全身成像系统空间分辨力、另加CT检测内容</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《电离辐射防护与辐射源安全基本标准》(GB18871-2002)</w:t>
            </w:r>
            <w:r w:rsidRPr="002A5D58">
              <w:rPr>
                <w:rFonts w:ascii="宋体" w:eastAsia="宋体" w:hAnsi="宋体" w:cs="宋体" w:hint="eastAsia"/>
                <w:color w:val="000000"/>
                <w:kern w:val="0"/>
                <w:sz w:val="20"/>
                <w:szCs w:val="20"/>
              </w:rPr>
              <w:br/>
              <w:t>《临床核医学放射卫生防护标准》GBZ120-2006</w:t>
            </w:r>
            <w:r w:rsidRPr="002A5D58">
              <w:rPr>
                <w:rFonts w:ascii="宋体" w:eastAsia="宋体" w:hAnsi="宋体" w:cs="宋体" w:hint="eastAsia"/>
                <w:color w:val="000000"/>
                <w:kern w:val="0"/>
                <w:sz w:val="20"/>
                <w:szCs w:val="20"/>
              </w:rPr>
              <w:br/>
              <w:t>《医用放射性废物的卫生防护管理》GBZ133-2009</w:t>
            </w:r>
          </w:p>
        </w:tc>
      </w:tr>
      <w:tr w:rsidR="002A5D58" w:rsidRPr="002A5D58" w:rsidTr="002A5D58">
        <w:trPr>
          <w:trHeight w:val="10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18</w:t>
            </w:r>
          </w:p>
        </w:tc>
        <w:tc>
          <w:tcPr>
            <w:tcW w:w="2303"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体外碎石机</w:t>
            </w:r>
            <w:r w:rsidRPr="002A5D58">
              <w:rPr>
                <w:rFonts w:ascii="宋体" w:eastAsia="宋体" w:hAnsi="宋体" w:cs="宋体" w:hint="eastAsia"/>
                <w:color w:val="000000"/>
                <w:kern w:val="0"/>
                <w:sz w:val="20"/>
                <w:szCs w:val="20"/>
              </w:rPr>
              <w:br/>
              <w:t>中科健安KDF-200IB</w:t>
            </w:r>
          </w:p>
        </w:tc>
        <w:tc>
          <w:tcPr>
            <w:tcW w:w="470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透视受检者入射体表空气比释动能率典型值、透视荧光屏灵敏度、空间分辨力、低对比分辨力、自动亮度控制</w:t>
            </w:r>
          </w:p>
        </w:tc>
        <w:tc>
          <w:tcPr>
            <w:tcW w:w="2440" w:type="dxa"/>
            <w:tcBorders>
              <w:top w:val="nil"/>
              <w:left w:val="nil"/>
              <w:bottom w:val="single" w:sz="4" w:space="0" w:color="auto"/>
              <w:right w:val="single" w:sz="4" w:space="0" w:color="auto"/>
            </w:tcBorders>
            <w:shd w:val="clear" w:color="auto" w:fill="auto"/>
            <w:vAlign w:val="center"/>
            <w:hideMark/>
          </w:tcPr>
          <w:p w:rsidR="002A5D58" w:rsidRPr="002A5D58" w:rsidRDefault="002A5D58" w:rsidP="002A5D58">
            <w:pPr>
              <w:widowControl/>
              <w:jc w:val="center"/>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《医用X射线诊断放射防护要求》（GBZ 130－2013）</w:t>
            </w:r>
          </w:p>
        </w:tc>
      </w:tr>
      <w:tr w:rsidR="002A5D58" w:rsidRPr="002A5D58" w:rsidTr="002A5D58">
        <w:trPr>
          <w:trHeight w:val="559"/>
        </w:trPr>
        <w:tc>
          <w:tcPr>
            <w:tcW w:w="102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8" w:rsidRPr="002A5D58" w:rsidRDefault="002A5D58" w:rsidP="002A5D58">
            <w:pPr>
              <w:widowControl/>
              <w:jc w:val="left"/>
              <w:rPr>
                <w:rFonts w:ascii="宋体" w:eastAsia="宋体" w:hAnsi="宋体" w:cs="宋体"/>
                <w:color w:val="000000"/>
                <w:kern w:val="0"/>
                <w:sz w:val="20"/>
                <w:szCs w:val="20"/>
              </w:rPr>
            </w:pPr>
            <w:r w:rsidRPr="002A5D58">
              <w:rPr>
                <w:rFonts w:ascii="宋体" w:eastAsia="宋体" w:hAnsi="宋体" w:cs="宋体" w:hint="eastAsia"/>
                <w:color w:val="000000"/>
                <w:kern w:val="0"/>
                <w:sz w:val="20"/>
                <w:szCs w:val="20"/>
              </w:rPr>
              <w:t xml:space="preserve">资质要求：投标单位需具备放射卫生技术服务机构资质证书。                                                      </w:t>
            </w:r>
          </w:p>
        </w:tc>
      </w:tr>
      <w:tr w:rsidR="002A5D58" w:rsidRPr="002A5D58" w:rsidTr="002A5D58">
        <w:trPr>
          <w:trHeight w:val="480"/>
        </w:trPr>
        <w:tc>
          <w:tcPr>
            <w:tcW w:w="102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8" w:rsidRPr="002A5D58" w:rsidRDefault="002A5D58" w:rsidP="002A5D58">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时限</w:t>
            </w:r>
            <w:r w:rsidRPr="002A5D58">
              <w:rPr>
                <w:rFonts w:ascii="宋体" w:eastAsia="宋体" w:hAnsi="宋体" w:cs="宋体" w:hint="eastAsia"/>
                <w:color w:val="000000"/>
                <w:kern w:val="0"/>
                <w:sz w:val="20"/>
                <w:szCs w:val="20"/>
              </w:rPr>
              <w:t>要求：合同签订后20天内完成检测</w:t>
            </w:r>
            <w:r w:rsidR="005E0B97">
              <w:rPr>
                <w:rFonts w:ascii="宋体" w:eastAsia="宋体" w:hAnsi="宋体" w:cs="宋体" w:hint="eastAsia"/>
                <w:color w:val="000000"/>
                <w:kern w:val="0"/>
                <w:sz w:val="20"/>
                <w:szCs w:val="20"/>
              </w:rPr>
              <w:t>，并出具合格的检测报告。</w:t>
            </w:r>
          </w:p>
        </w:tc>
      </w:tr>
    </w:tbl>
    <w:p w:rsidR="00DC51A0" w:rsidRPr="002A5D58" w:rsidRDefault="00DC51A0" w:rsidP="002A5D58">
      <w:pPr>
        <w:widowControl/>
        <w:spacing w:line="360" w:lineRule="auto"/>
        <w:jc w:val="left"/>
        <w:rPr>
          <w:rFonts w:asciiTheme="minorEastAsia" w:hAnsiTheme="minorEastAsia"/>
          <w:sz w:val="28"/>
          <w:szCs w:val="28"/>
        </w:rPr>
      </w:pPr>
    </w:p>
    <w:p w:rsidR="007E0D52" w:rsidRPr="00AE0FAC" w:rsidRDefault="007E0D52" w:rsidP="00607739">
      <w:pPr>
        <w:pStyle w:val="af9"/>
        <w:spacing w:before="0" w:after="0"/>
        <w:rPr>
          <w:rFonts w:ascii="黑体" w:eastAsia="黑体" w:hAnsi="黑体"/>
          <w:sz w:val="32"/>
        </w:rPr>
      </w:pPr>
      <w:bookmarkStart w:id="15"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177984"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177984" w:rsidP="007E0D52">
      <w:pPr>
        <w:pStyle w:val="af"/>
        <w:spacing w:line="420" w:lineRule="exact"/>
        <w:rPr>
          <w:rFonts w:asciiTheme="minorEastAsia" w:eastAsiaTheme="minorEastAsia" w:hAnsiTheme="minorEastAsia"/>
          <w:sz w:val="28"/>
          <w:szCs w:val="28"/>
        </w:rPr>
      </w:pPr>
      <w:r w:rsidRPr="00177984">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0D0F21" w:rsidRDefault="000D0F21" w:rsidP="007E0D52"/>
                <w:p w:rsidR="000D0F21" w:rsidRDefault="000D0F21" w:rsidP="007E0D52">
                  <w:pPr>
                    <w:jc w:val="center"/>
                    <w:rPr>
                      <w:spacing w:val="-20"/>
                      <w:highlight w:val="white"/>
                    </w:rPr>
                  </w:pPr>
                  <w:r>
                    <w:rPr>
                      <w:rFonts w:hint="eastAsia"/>
                      <w:spacing w:val="-20"/>
                      <w:highlight w:val="white"/>
                    </w:rPr>
                    <w:t>法定代表人身份证背面扫描件</w:t>
                  </w:r>
                </w:p>
              </w:txbxContent>
            </v:textbox>
          </v:roundrect>
        </w:pict>
      </w:r>
      <w:r w:rsidRPr="00177984">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0D0F21" w:rsidRDefault="000D0F21" w:rsidP="007E0D52"/>
                <w:p w:rsidR="000D0F21" w:rsidRDefault="000D0F21"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177984"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0D0F21" w:rsidRDefault="000D0F21" w:rsidP="007E0D52">
                  <w:pPr>
                    <w:rPr>
                      <w:spacing w:val="-20"/>
                      <w:highlight w:val="white"/>
                    </w:rPr>
                  </w:pPr>
                </w:p>
                <w:p w:rsidR="000D0F21" w:rsidRDefault="000D0F21"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0D0F21" w:rsidRDefault="000D0F21" w:rsidP="007E0D52"/>
                <w:p w:rsidR="000D0F21" w:rsidRDefault="000D0F21"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290" w:type="dxa"/>
        <w:tblInd w:w="-6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2474"/>
        <w:gridCol w:w="1843"/>
        <w:gridCol w:w="1569"/>
        <w:gridCol w:w="1549"/>
        <w:gridCol w:w="2127"/>
      </w:tblGrid>
      <w:tr w:rsidR="001F6981" w:rsidRPr="00C651A1" w:rsidTr="001F6981">
        <w:trPr>
          <w:trHeight w:val="397"/>
        </w:trPr>
        <w:tc>
          <w:tcPr>
            <w:tcW w:w="728" w:type="dxa"/>
            <w:shd w:val="clear" w:color="auto" w:fill="auto"/>
          </w:tcPr>
          <w:p w:rsidR="001F6981" w:rsidRPr="00C651A1" w:rsidRDefault="001F6981"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474"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843"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p>
        </w:tc>
        <w:tc>
          <w:tcPr>
            <w:tcW w:w="1569" w:type="dxa"/>
            <w:shd w:val="clear" w:color="auto" w:fill="auto"/>
            <w:vAlign w:val="center"/>
          </w:tcPr>
          <w:p w:rsidR="001F6981" w:rsidRPr="00C651A1" w:rsidRDefault="001F6981" w:rsidP="00607739">
            <w:pPr>
              <w:jc w:val="center"/>
              <w:rPr>
                <w:rFonts w:asciiTheme="minorEastAsia" w:hAnsiTheme="minorEastAsia"/>
                <w:b/>
                <w:sz w:val="28"/>
                <w:szCs w:val="28"/>
              </w:rPr>
            </w:pPr>
            <w:r>
              <w:rPr>
                <w:rFonts w:asciiTheme="minorEastAsia" w:hAnsiTheme="minorEastAsia"/>
                <w:b/>
                <w:sz w:val="28"/>
                <w:szCs w:val="28"/>
              </w:rPr>
              <w:t>更换配件</w:t>
            </w:r>
            <w:r w:rsidRPr="00C651A1">
              <w:rPr>
                <w:rFonts w:asciiTheme="minorEastAsia" w:hAnsiTheme="minorEastAsia"/>
                <w:b/>
                <w:sz w:val="28"/>
                <w:szCs w:val="28"/>
              </w:rPr>
              <w:t>质保期</w:t>
            </w:r>
          </w:p>
        </w:tc>
        <w:tc>
          <w:tcPr>
            <w:tcW w:w="1549" w:type="dxa"/>
            <w:shd w:val="clear" w:color="auto" w:fill="auto"/>
            <w:vAlign w:val="center"/>
          </w:tcPr>
          <w:p w:rsidR="001F6981" w:rsidRPr="00C651A1" w:rsidRDefault="001F6981" w:rsidP="00607739">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2127" w:type="dxa"/>
            <w:shd w:val="clear" w:color="auto" w:fill="auto"/>
            <w:vAlign w:val="center"/>
          </w:tcPr>
          <w:p w:rsidR="001F6981" w:rsidRDefault="001F6981" w:rsidP="00607739">
            <w:pPr>
              <w:jc w:val="center"/>
              <w:rPr>
                <w:rFonts w:asciiTheme="minorEastAsia" w:hAnsiTheme="minorEastAsia"/>
                <w:b/>
                <w:sz w:val="28"/>
                <w:szCs w:val="28"/>
              </w:rPr>
            </w:pPr>
            <w:r>
              <w:rPr>
                <w:rFonts w:asciiTheme="minorEastAsia" w:hAnsiTheme="minorEastAsia" w:hint="eastAsia"/>
                <w:b/>
                <w:sz w:val="28"/>
                <w:szCs w:val="28"/>
              </w:rPr>
              <w:t>服务</w:t>
            </w:r>
          </w:p>
          <w:p w:rsidR="001F6981" w:rsidRPr="00C651A1" w:rsidRDefault="001F6981" w:rsidP="00607739">
            <w:pPr>
              <w:jc w:val="center"/>
              <w:rPr>
                <w:rFonts w:asciiTheme="minorEastAsia" w:hAnsiTheme="minorEastAsia"/>
                <w:b/>
                <w:sz w:val="28"/>
                <w:szCs w:val="28"/>
              </w:rPr>
            </w:pPr>
            <w:r>
              <w:rPr>
                <w:rFonts w:asciiTheme="minorEastAsia" w:hAnsiTheme="minorEastAsia" w:hint="eastAsia"/>
                <w:b/>
                <w:sz w:val="28"/>
                <w:szCs w:val="28"/>
              </w:rPr>
              <w:t>地点</w:t>
            </w:r>
          </w:p>
        </w:tc>
      </w:tr>
      <w:tr w:rsidR="001F6981" w:rsidRPr="00C651A1" w:rsidTr="001F6981">
        <w:trPr>
          <w:trHeight w:val="745"/>
        </w:trPr>
        <w:tc>
          <w:tcPr>
            <w:tcW w:w="728" w:type="dxa"/>
            <w:shd w:val="clear" w:color="auto" w:fill="auto"/>
          </w:tcPr>
          <w:p w:rsidR="001F6981" w:rsidRPr="00C651A1" w:rsidRDefault="001F6981" w:rsidP="00FF0BDC">
            <w:pPr>
              <w:jc w:val="center"/>
              <w:rPr>
                <w:rFonts w:asciiTheme="minorEastAsia" w:hAnsiTheme="minorEastAsia"/>
                <w:sz w:val="28"/>
                <w:szCs w:val="28"/>
              </w:rPr>
            </w:pPr>
          </w:p>
        </w:tc>
        <w:tc>
          <w:tcPr>
            <w:tcW w:w="2474" w:type="dxa"/>
            <w:shd w:val="clear" w:color="auto" w:fill="auto"/>
          </w:tcPr>
          <w:p w:rsidR="001F6981" w:rsidRPr="00C651A1" w:rsidRDefault="001F6981" w:rsidP="00FF0BDC">
            <w:pPr>
              <w:jc w:val="center"/>
              <w:rPr>
                <w:rFonts w:asciiTheme="minorEastAsia" w:hAnsiTheme="minorEastAsia"/>
                <w:sz w:val="28"/>
                <w:szCs w:val="28"/>
              </w:rPr>
            </w:pPr>
          </w:p>
        </w:tc>
        <w:tc>
          <w:tcPr>
            <w:tcW w:w="184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6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4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2127"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1F6981" w:rsidRPr="00C651A1" w:rsidTr="001F6981">
        <w:trPr>
          <w:trHeight w:val="698"/>
        </w:trPr>
        <w:tc>
          <w:tcPr>
            <w:tcW w:w="728" w:type="dxa"/>
            <w:shd w:val="clear" w:color="auto" w:fill="auto"/>
          </w:tcPr>
          <w:p w:rsidR="001F6981" w:rsidRPr="00C651A1" w:rsidRDefault="001F6981" w:rsidP="00FF0BDC">
            <w:pPr>
              <w:jc w:val="center"/>
              <w:rPr>
                <w:rFonts w:asciiTheme="minorEastAsia" w:hAnsiTheme="minorEastAsia"/>
                <w:sz w:val="28"/>
                <w:szCs w:val="28"/>
              </w:rPr>
            </w:pPr>
          </w:p>
        </w:tc>
        <w:tc>
          <w:tcPr>
            <w:tcW w:w="2474" w:type="dxa"/>
            <w:shd w:val="clear" w:color="auto" w:fill="auto"/>
          </w:tcPr>
          <w:p w:rsidR="001F6981" w:rsidRPr="00C651A1" w:rsidRDefault="001F6981" w:rsidP="00FF0BDC">
            <w:pPr>
              <w:jc w:val="center"/>
              <w:rPr>
                <w:rFonts w:asciiTheme="minorEastAsia" w:hAnsiTheme="minorEastAsia"/>
                <w:sz w:val="28"/>
                <w:szCs w:val="28"/>
              </w:rPr>
            </w:pPr>
          </w:p>
        </w:tc>
        <w:tc>
          <w:tcPr>
            <w:tcW w:w="184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6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4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2127"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7E0D52" w:rsidRPr="00C651A1" w:rsidTr="00E3333C">
        <w:trPr>
          <w:trHeight w:val="735"/>
        </w:trPr>
        <w:tc>
          <w:tcPr>
            <w:tcW w:w="10290"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130488"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Default="00130488"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p w:rsidR="00130488" w:rsidRPr="00C00045" w:rsidRDefault="00130488" w:rsidP="007E0D52">
      <w:pPr>
        <w:jc w:val="center"/>
        <w:rPr>
          <w:rFonts w:asciiTheme="minorEastAsia" w:hAnsiTheme="minorEastAsia"/>
          <w:b/>
          <w:sz w:val="32"/>
          <w:szCs w:val="32"/>
        </w:rPr>
      </w:pP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Default="007E0D52" w:rsidP="007E0D52">
      <w:pPr>
        <w:jc w:val="center"/>
        <w:rPr>
          <w:rFonts w:asciiTheme="minorEastAsia" w:hAnsiTheme="minorEastAsia"/>
          <w:b/>
          <w:sz w:val="28"/>
          <w:szCs w:val="28"/>
        </w:rPr>
      </w:pPr>
    </w:p>
    <w:p w:rsidR="00130488" w:rsidRPr="00C651A1" w:rsidRDefault="00130488"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130488"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A037B8" w:rsidRPr="00607739" w:rsidRDefault="00A037B8"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4、投标单位需提供《</w:t>
      </w:r>
      <w:r w:rsidRPr="00B914BB">
        <w:rPr>
          <w:rFonts w:asciiTheme="minorEastAsia" w:hAnsiTheme="minorEastAsia" w:hint="eastAsia"/>
          <w:sz w:val="28"/>
          <w:szCs w:val="28"/>
        </w:rPr>
        <w:t>放射卫生技术服务机构资质证书</w:t>
      </w:r>
      <w:r>
        <w:rPr>
          <w:rFonts w:asciiTheme="minorEastAsia" w:hAnsiTheme="minorEastAsia" w:hint="eastAsia"/>
          <w:sz w:val="28"/>
          <w:szCs w:val="28"/>
        </w:rPr>
        <w:t>》</w:t>
      </w:r>
    </w:p>
    <w:p w:rsidR="007E0D52" w:rsidRPr="00C651A1" w:rsidRDefault="00553502"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近三年内</w:t>
      </w:r>
      <w:r w:rsidR="00A037B8">
        <w:rPr>
          <w:rFonts w:asciiTheme="minorEastAsia" w:hAnsiTheme="minorEastAsia" w:hint="eastAsia"/>
          <w:sz w:val="28"/>
          <w:szCs w:val="28"/>
        </w:rPr>
        <w:t>无</w:t>
      </w:r>
      <w:r w:rsidR="007E0D52" w:rsidRPr="00C651A1">
        <w:rPr>
          <w:rFonts w:asciiTheme="minorEastAsia" w:hAnsiTheme="minorEastAsia" w:hint="eastAsia"/>
          <w:sz w:val="28"/>
          <w:szCs w:val="28"/>
        </w:rPr>
        <w:t>违法</w:t>
      </w:r>
      <w:r w:rsidR="008A5F1F">
        <w:rPr>
          <w:rFonts w:asciiTheme="minorEastAsia" w:hAnsiTheme="minorEastAsia" w:hint="eastAsia"/>
          <w:sz w:val="28"/>
          <w:szCs w:val="28"/>
        </w:rPr>
        <w:t>、</w:t>
      </w:r>
      <w:r w:rsidR="007E0D52" w:rsidRPr="00C651A1">
        <w:rPr>
          <w:rFonts w:asciiTheme="minorEastAsia" w:hAnsiTheme="minorEastAsia" w:hint="eastAsia"/>
          <w:sz w:val="28"/>
          <w:szCs w:val="28"/>
        </w:rPr>
        <w:t>犯罪不良记录声明；</w:t>
      </w:r>
    </w:p>
    <w:p w:rsidR="007E0D52" w:rsidRPr="00C651A1" w:rsidRDefault="00553502"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5</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553502"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607739">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r>
        <w:rPr>
          <w:rFonts w:asciiTheme="minorEastAsia" w:hAnsiTheme="minorEastAsia" w:hint="eastAsia"/>
          <w:sz w:val="28"/>
          <w:szCs w:val="28"/>
        </w:rPr>
        <w:t>（没有可不报）</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EB73C0">
      <w:pPr>
        <w:pStyle w:val="af"/>
        <w:rPr>
          <w:rFonts w:asciiTheme="minorEastAsia" w:eastAsiaTheme="minorEastAsia" w:hAnsiTheme="minorEastAsia"/>
          <w:b/>
          <w:sz w:val="32"/>
          <w:szCs w:val="32"/>
          <w:lang w:val="zh-CN"/>
        </w:rPr>
      </w:pPr>
    </w:p>
    <w:p w:rsidR="007E0D52" w:rsidRPr="00C00045" w:rsidRDefault="00130488"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130488">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4F7D96" w:rsidRDefault="004F7D96"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1F6981" w:rsidRDefault="001F6981"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Default="007E0D52" w:rsidP="007E0D52">
      <w:pPr>
        <w:ind w:left="980" w:hangingChars="350" w:hanging="980"/>
        <w:rPr>
          <w:rFonts w:asciiTheme="minorEastAsia" w:hAnsiTheme="minorEastAsia"/>
          <w:sz w:val="28"/>
          <w:szCs w:val="28"/>
        </w:rPr>
      </w:pPr>
    </w:p>
    <w:p w:rsidR="004F7D96" w:rsidRPr="00C651A1" w:rsidRDefault="004F7D96"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A037B8" w:rsidRDefault="00A037B8"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17" w:rsidRDefault="00BA0217" w:rsidP="00D37EFD">
      <w:r>
        <w:separator/>
      </w:r>
    </w:p>
  </w:endnote>
  <w:endnote w:type="continuationSeparator" w:id="1">
    <w:p w:rsidR="00BA0217" w:rsidRDefault="00BA0217"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0D0F21" w:rsidRDefault="00177984">
        <w:pPr>
          <w:pStyle w:val="a4"/>
          <w:jc w:val="center"/>
        </w:pPr>
        <w:fldSimple w:instr=" PAGE   \* MERGEFORMAT ">
          <w:r w:rsidR="00DB7664" w:rsidRPr="00DB7664">
            <w:rPr>
              <w:noProof/>
              <w:lang w:val="zh-CN"/>
            </w:rPr>
            <w:t>4</w:t>
          </w:r>
        </w:fldSimple>
      </w:p>
    </w:sdtContent>
  </w:sdt>
  <w:p w:rsidR="000D0F21" w:rsidRDefault="000D0F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0D0F21" w:rsidRDefault="00177984">
        <w:pPr>
          <w:pStyle w:val="a4"/>
          <w:jc w:val="center"/>
        </w:pPr>
        <w:fldSimple w:instr=" PAGE   \* MERGEFORMAT ">
          <w:r w:rsidR="00DB7664" w:rsidRPr="00DB7664">
            <w:rPr>
              <w:noProof/>
              <w:lang w:val="zh-CN"/>
            </w:rPr>
            <w:t>1</w:t>
          </w:r>
        </w:fldSimple>
      </w:p>
    </w:sdtContent>
  </w:sdt>
  <w:p w:rsidR="000D0F21" w:rsidRDefault="000D0F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17" w:rsidRDefault="00BA0217" w:rsidP="00D37EFD">
      <w:r>
        <w:separator/>
      </w:r>
    </w:p>
  </w:footnote>
  <w:footnote w:type="continuationSeparator" w:id="1">
    <w:p w:rsidR="00BA0217" w:rsidRDefault="00BA0217"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1" w:rsidRPr="008A2DD1" w:rsidRDefault="000D0F21"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1" w:rsidRPr="008A2DD1" w:rsidRDefault="000D0F21"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3B946CB"/>
    <w:multiLevelType w:val="multilevel"/>
    <w:tmpl w:val="13B946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1FE96EFA"/>
    <w:multiLevelType w:val="multilevel"/>
    <w:tmpl w:val="1FE96EFA"/>
    <w:lvl w:ilvl="0">
      <w:start w:val="1"/>
      <w:numFmt w:val="japaneseCounting"/>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8">
    <w:nsid w:val="43E33133"/>
    <w:multiLevelType w:val="hybridMultilevel"/>
    <w:tmpl w:val="74321BC6"/>
    <w:lvl w:ilvl="0" w:tplc="216C99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0">
    <w:nsid w:val="570DC502"/>
    <w:multiLevelType w:val="singleLevel"/>
    <w:tmpl w:val="570DC502"/>
    <w:lvl w:ilvl="0">
      <w:start w:val="1"/>
      <w:numFmt w:val="decimal"/>
      <w:suff w:val="nothing"/>
      <w:lvlText w:val="（%1）"/>
      <w:lvlJc w:val="left"/>
    </w:lvl>
  </w:abstractNum>
  <w:abstractNum w:abstractNumId="31">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E4051A3"/>
    <w:multiLevelType w:val="hybridMultilevel"/>
    <w:tmpl w:val="22DE08F0"/>
    <w:lvl w:ilvl="0" w:tplc="263E7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9"/>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4"/>
  </w:num>
  <w:num w:numId="23">
    <w:abstractNumId w:val="31"/>
  </w:num>
  <w:num w:numId="24">
    <w:abstractNumId w:val="21"/>
  </w:num>
  <w:num w:numId="25">
    <w:abstractNumId w:val="27"/>
  </w:num>
  <w:num w:numId="26">
    <w:abstractNumId w:val="36"/>
  </w:num>
  <w:num w:numId="27">
    <w:abstractNumId w:val="37"/>
  </w:num>
  <w:num w:numId="28">
    <w:abstractNumId w:val="33"/>
  </w:num>
  <w:num w:numId="29">
    <w:abstractNumId w:val="25"/>
  </w:num>
  <w:num w:numId="30">
    <w:abstractNumId w:val="19"/>
  </w:num>
  <w:num w:numId="31">
    <w:abstractNumId w:val="35"/>
  </w:num>
  <w:num w:numId="32">
    <w:abstractNumId w:val="30"/>
  </w:num>
  <w:num w:numId="33">
    <w:abstractNumId w:val="20"/>
  </w:num>
  <w:num w:numId="34">
    <w:abstractNumId w:val="32"/>
  </w:num>
  <w:num w:numId="35">
    <w:abstractNumId w:val="26"/>
  </w:num>
  <w:num w:numId="36">
    <w:abstractNumId w:val="23"/>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9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0F21"/>
    <w:rsid w:val="000D281F"/>
    <w:rsid w:val="000D2A1E"/>
    <w:rsid w:val="000D6F7B"/>
    <w:rsid w:val="000E0E0C"/>
    <w:rsid w:val="000E1A4E"/>
    <w:rsid w:val="000E67CF"/>
    <w:rsid w:val="000E69FA"/>
    <w:rsid w:val="000E75CB"/>
    <w:rsid w:val="000F3ED8"/>
    <w:rsid w:val="000F4A4F"/>
    <w:rsid w:val="000F5AAF"/>
    <w:rsid w:val="000F69FC"/>
    <w:rsid w:val="0010179B"/>
    <w:rsid w:val="001069A2"/>
    <w:rsid w:val="00116932"/>
    <w:rsid w:val="00120493"/>
    <w:rsid w:val="00123590"/>
    <w:rsid w:val="0012643C"/>
    <w:rsid w:val="00126E74"/>
    <w:rsid w:val="00127579"/>
    <w:rsid w:val="00130488"/>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3D22"/>
    <w:rsid w:val="0017595A"/>
    <w:rsid w:val="00177984"/>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6473"/>
    <w:rsid w:val="001C7B87"/>
    <w:rsid w:val="001D6C7F"/>
    <w:rsid w:val="001D751C"/>
    <w:rsid w:val="001E1F8E"/>
    <w:rsid w:val="001E5664"/>
    <w:rsid w:val="001E61D8"/>
    <w:rsid w:val="001E67D0"/>
    <w:rsid w:val="001E7393"/>
    <w:rsid w:val="001F60DA"/>
    <w:rsid w:val="001F6981"/>
    <w:rsid w:val="001F755F"/>
    <w:rsid w:val="0020325C"/>
    <w:rsid w:val="00203846"/>
    <w:rsid w:val="00205440"/>
    <w:rsid w:val="0020689D"/>
    <w:rsid w:val="00206D78"/>
    <w:rsid w:val="00223049"/>
    <w:rsid w:val="00225B21"/>
    <w:rsid w:val="002270AD"/>
    <w:rsid w:val="00237CD6"/>
    <w:rsid w:val="00240712"/>
    <w:rsid w:val="00242371"/>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5D58"/>
    <w:rsid w:val="002A6A37"/>
    <w:rsid w:val="002A77ED"/>
    <w:rsid w:val="002A7AEA"/>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17770"/>
    <w:rsid w:val="00321190"/>
    <w:rsid w:val="00321632"/>
    <w:rsid w:val="00324969"/>
    <w:rsid w:val="0032552D"/>
    <w:rsid w:val="003267ED"/>
    <w:rsid w:val="003324C4"/>
    <w:rsid w:val="003334CF"/>
    <w:rsid w:val="00334446"/>
    <w:rsid w:val="00334B4F"/>
    <w:rsid w:val="003362B1"/>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E31C7"/>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089C"/>
    <w:rsid w:val="0043308F"/>
    <w:rsid w:val="00434BF0"/>
    <w:rsid w:val="00436211"/>
    <w:rsid w:val="004412B9"/>
    <w:rsid w:val="004448E5"/>
    <w:rsid w:val="0044636B"/>
    <w:rsid w:val="0044764B"/>
    <w:rsid w:val="004477CE"/>
    <w:rsid w:val="004501E4"/>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4F7D96"/>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502"/>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0B97"/>
    <w:rsid w:val="005E19DC"/>
    <w:rsid w:val="005E1C51"/>
    <w:rsid w:val="005E20E4"/>
    <w:rsid w:val="005E53D8"/>
    <w:rsid w:val="005F10F9"/>
    <w:rsid w:val="005F6968"/>
    <w:rsid w:val="005F6B91"/>
    <w:rsid w:val="005F77FD"/>
    <w:rsid w:val="006012BF"/>
    <w:rsid w:val="00602B6C"/>
    <w:rsid w:val="0060363F"/>
    <w:rsid w:val="0060381C"/>
    <w:rsid w:val="006051EC"/>
    <w:rsid w:val="00607739"/>
    <w:rsid w:val="00614E60"/>
    <w:rsid w:val="00615B12"/>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63E85"/>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D5E7D"/>
    <w:rsid w:val="007E0D52"/>
    <w:rsid w:val="007E19D7"/>
    <w:rsid w:val="007E26DD"/>
    <w:rsid w:val="007E3532"/>
    <w:rsid w:val="007E7B82"/>
    <w:rsid w:val="007F0704"/>
    <w:rsid w:val="007F1993"/>
    <w:rsid w:val="007F24D8"/>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5F1F"/>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07D21"/>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3FE5"/>
    <w:rsid w:val="009750E7"/>
    <w:rsid w:val="0097701A"/>
    <w:rsid w:val="009852F0"/>
    <w:rsid w:val="00986FB4"/>
    <w:rsid w:val="0099596F"/>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37B8"/>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4BB"/>
    <w:rsid w:val="00B91D14"/>
    <w:rsid w:val="00B94DBE"/>
    <w:rsid w:val="00B95D45"/>
    <w:rsid w:val="00BA0217"/>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67ECF"/>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762"/>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664"/>
    <w:rsid w:val="00DB7E9B"/>
    <w:rsid w:val="00DC4FFA"/>
    <w:rsid w:val="00DC51A0"/>
    <w:rsid w:val="00DC618F"/>
    <w:rsid w:val="00DC6286"/>
    <w:rsid w:val="00DC6D17"/>
    <w:rsid w:val="00DD222D"/>
    <w:rsid w:val="00DD331C"/>
    <w:rsid w:val="00DD6248"/>
    <w:rsid w:val="00DE3DCF"/>
    <w:rsid w:val="00DE70BA"/>
    <w:rsid w:val="00DF112D"/>
    <w:rsid w:val="00DF2D4F"/>
    <w:rsid w:val="00DF3355"/>
    <w:rsid w:val="00E029B8"/>
    <w:rsid w:val="00E03C86"/>
    <w:rsid w:val="00E040C3"/>
    <w:rsid w:val="00E114E4"/>
    <w:rsid w:val="00E1161C"/>
    <w:rsid w:val="00E15DA9"/>
    <w:rsid w:val="00E170BB"/>
    <w:rsid w:val="00E24886"/>
    <w:rsid w:val="00E3333C"/>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B73C0"/>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1DE5"/>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99"/>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925">
      <w:bodyDiv w:val="1"/>
      <w:marLeft w:val="0"/>
      <w:marRight w:val="0"/>
      <w:marTop w:val="0"/>
      <w:marBottom w:val="0"/>
      <w:divBdr>
        <w:top w:val="none" w:sz="0" w:space="0" w:color="auto"/>
        <w:left w:val="none" w:sz="0" w:space="0" w:color="auto"/>
        <w:bottom w:val="none" w:sz="0" w:space="0" w:color="auto"/>
        <w:right w:val="none" w:sz="0" w:space="0" w:color="auto"/>
      </w:divBdr>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14026</TotalTime>
  <Pages>31</Pages>
  <Words>2397</Words>
  <Characters>13668</Characters>
  <Application>Microsoft Office Word</Application>
  <DocSecurity>0</DocSecurity>
  <Lines>113</Lines>
  <Paragraphs>32</Paragraphs>
  <ScaleCrop>false</ScaleCrop>
  <Company>Sky123.Org</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589</cp:revision>
  <cp:lastPrinted>2020-04-23T11:43:00Z</cp:lastPrinted>
  <dcterms:created xsi:type="dcterms:W3CDTF">2016-05-27T08:24:00Z</dcterms:created>
  <dcterms:modified xsi:type="dcterms:W3CDTF">2020-08-26T09:04:00Z</dcterms:modified>
</cp:coreProperties>
</file>