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400"/>
          <w:tab w:val="left" w:pos="5580"/>
        </w:tabs>
        <w:ind w:left="0"/>
        <w:rPr>
          <w:rFonts w:hint="eastAsia" w:ascii="仿宋_GB2312" w:eastAsia="仿宋_GB2312"/>
          <w:bCs/>
          <w:color w:val="000000"/>
        </w:rPr>
      </w:pPr>
      <w:r>
        <w:rPr>
          <w:rFonts w:hint="eastAsia"/>
          <w:lang w:val="en-US" w:eastAsia="zh-CN"/>
        </w:rPr>
        <w:t>附录1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</w:p>
    <w:p>
      <w:pPr>
        <w:snapToGrid w:val="0"/>
        <w:jc w:val="center"/>
        <w:rPr>
          <w:rFonts w:hint="eastAsia" w:ascii="黑体" w:eastAsia="黑体"/>
          <w:bCs/>
          <w:color w:val="000000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内蒙古自治区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  <w:lang w:eastAsia="zh-CN"/>
        </w:rPr>
        <w:t>肿瘤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医院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  <w:lang w:eastAsia="zh-CN"/>
        </w:rPr>
        <w:t>2017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年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  <w:lang w:eastAsia="zh-CN"/>
        </w:rPr>
        <w:t>医用耗材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遴选</w:t>
      </w:r>
    </w:p>
    <w:p>
      <w:pPr>
        <w:adjustRightInd w:val="0"/>
        <w:snapToGrid w:val="0"/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44"/>
          <w:szCs w:val="44"/>
          <w:lang w:eastAsia="zh-CN"/>
        </w:rPr>
        <w:t>投标公司</w:t>
      </w:r>
      <w:r>
        <w:rPr>
          <w:rFonts w:hint="eastAsia" w:ascii="黑体" w:eastAsia="黑体"/>
          <w:bCs/>
          <w:color w:val="000000"/>
          <w:sz w:val="44"/>
          <w:szCs w:val="44"/>
        </w:rPr>
        <w:t>法定代表人授权书</w:t>
      </w:r>
    </w:p>
    <w:p>
      <w:pPr>
        <w:snapToGrid w:val="0"/>
        <w:ind w:firstLine="584"/>
        <w:rPr>
          <w:color w:val="000000"/>
        </w:rPr>
      </w:pPr>
      <w:r>
        <w:rPr>
          <w:rFonts w:hint="eastAsia"/>
          <w:color w:val="000000"/>
        </w:rPr>
        <w:t>本授权书声明：注册于</w:t>
      </w:r>
      <w:r>
        <w:rPr>
          <w:rFonts w:hint="eastAsia"/>
          <w:color w:val="000000"/>
          <w:u w:val="single"/>
        </w:rPr>
        <w:t xml:space="preserve">                    </w:t>
      </w:r>
      <w:r>
        <w:rPr>
          <w:rFonts w:hint="eastAsia"/>
          <w:color w:val="000000"/>
        </w:rPr>
        <w:t>（公司地址）的__</w:t>
      </w:r>
      <w:r>
        <w:rPr>
          <w:rFonts w:hint="eastAsia"/>
          <w:color w:val="000000"/>
          <w:u w:val="single"/>
        </w:rPr>
        <w:t xml:space="preserve">                    </w:t>
      </w:r>
      <w:r>
        <w:rPr>
          <w:rFonts w:hint="eastAsia"/>
          <w:color w:val="000000"/>
        </w:rPr>
        <w:t>（公司名称）的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（法定代表人姓名）代表本公司授权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</w:t>
      </w:r>
      <w:r>
        <w:rPr>
          <w:rFonts w:hint="eastAsia"/>
          <w:color w:val="000000"/>
        </w:rPr>
        <w:t>（被授权人姓名、身份证号码）为本公司的唯一合法代理人，就本公司在内蒙古自治区</w:t>
      </w:r>
      <w:r>
        <w:rPr>
          <w:rFonts w:hint="eastAsia"/>
          <w:color w:val="000000"/>
          <w:lang w:eastAsia="zh-CN"/>
        </w:rPr>
        <w:t>肿瘤</w:t>
      </w:r>
      <w:r>
        <w:rPr>
          <w:rFonts w:hint="eastAsia"/>
          <w:color w:val="000000"/>
        </w:rPr>
        <w:t>医院</w:t>
      </w:r>
      <w:r>
        <w:rPr>
          <w:rFonts w:hint="eastAsia"/>
          <w:color w:val="000000"/>
          <w:lang w:eastAsia="zh-CN"/>
        </w:rPr>
        <w:t>2017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eastAsia="zh-CN"/>
        </w:rPr>
        <w:t>医用</w:t>
      </w:r>
      <w:r>
        <w:rPr>
          <w:rFonts w:hint="eastAsia"/>
          <w:color w:val="000000"/>
        </w:rPr>
        <w:t>耗材遴选</w:t>
      </w:r>
      <w:r>
        <w:rPr>
          <w:rFonts w:hint="eastAsia"/>
          <w:color w:val="000000"/>
          <w:lang w:eastAsia="zh-CN"/>
        </w:rPr>
        <w:t>活动中，</w:t>
      </w:r>
      <w:r>
        <w:rPr>
          <w:rFonts w:hint="eastAsia"/>
          <w:color w:val="000000"/>
        </w:rPr>
        <w:t>进行资料</w:t>
      </w:r>
      <w:r>
        <w:rPr>
          <w:rFonts w:hint="eastAsia"/>
          <w:color w:val="000000"/>
          <w:lang w:eastAsia="zh-CN"/>
        </w:rPr>
        <w:t>的</w:t>
      </w:r>
      <w:r>
        <w:rPr>
          <w:rFonts w:hint="eastAsia"/>
          <w:color w:val="000000"/>
        </w:rPr>
        <w:t>提交和</w:t>
      </w:r>
      <w:r>
        <w:rPr>
          <w:rFonts w:hint="eastAsia"/>
          <w:color w:val="000000"/>
          <w:lang w:eastAsia="zh-CN"/>
        </w:rPr>
        <w:t>报名以及</w:t>
      </w:r>
      <w:r>
        <w:rPr>
          <w:rFonts w:hint="eastAsia"/>
          <w:color w:val="000000"/>
        </w:rPr>
        <w:t>确认相关信息</w:t>
      </w:r>
      <w:r>
        <w:rPr>
          <w:rFonts w:hint="eastAsia"/>
          <w:color w:val="000000"/>
          <w:lang w:eastAsia="zh-CN"/>
        </w:rPr>
        <w:t>中</w:t>
      </w:r>
      <w:r>
        <w:rPr>
          <w:rFonts w:hint="eastAsia"/>
          <w:color w:val="000000"/>
        </w:rPr>
        <w:t>保证所提供的资质证明材料真实、合法、完整。</w:t>
      </w:r>
    </w:p>
    <w:p>
      <w:pPr>
        <w:snapToGrid w:val="0"/>
        <w:ind w:firstLine="600" w:firstLineChars="250"/>
        <w:rPr>
          <w:color w:val="000000"/>
        </w:rPr>
      </w:pPr>
      <w:r>
        <w:rPr>
          <w:rFonts w:hint="eastAsia"/>
          <w:color w:val="000000"/>
        </w:rPr>
        <w:t>本授权书于</w:t>
      </w:r>
      <w:r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eastAsia="zh-CN"/>
        </w:rPr>
        <w:t>2017</w:t>
      </w:r>
      <w:r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日签字生效，特此声明。</w:t>
      </w:r>
    </w:p>
    <w:p>
      <w:pPr>
        <w:ind w:firstLine="617" w:firstLineChars="257"/>
        <w:rPr>
          <w:rFonts w:hint="eastAsia"/>
          <w:color w:val="000000"/>
        </w:rPr>
      </w:pPr>
      <w:r>
        <w:rPr>
          <w:rFonts w:hint="eastAsia"/>
          <w:color w:val="000000"/>
        </w:rPr>
        <w:t>授权期限为：</w:t>
      </w:r>
      <w:r>
        <w:rPr>
          <w:rFonts w:hint="eastAsia"/>
          <w:color w:val="000000"/>
          <w:lang w:eastAsia="zh-CN"/>
        </w:rPr>
        <w:t>2017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月起至本次</w:t>
      </w:r>
      <w:r>
        <w:rPr>
          <w:rFonts w:hint="eastAsia"/>
          <w:color w:val="000000"/>
          <w:lang w:eastAsia="zh-CN"/>
        </w:rPr>
        <w:t>耗材遴选</w:t>
      </w:r>
      <w:r>
        <w:rPr>
          <w:rFonts w:hint="eastAsia"/>
          <w:color w:val="000000"/>
        </w:rPr>
        <w:t>结束。授权期限内无特殊情况不得变更合法代理人（被授权人）。</w:t>
      </w:r>
    </w:p>
    <w:p>
      <w:pPr>
        <w:ind w:firstLine="617" w:firstLineChars="257"/>
        <w:rPr>
          <w:rFonts w:hint="eastAsia"/>
          <w:color w:val="000000"/>
        </w:rPr>
      </w:pPr>
      <w:r>
        <w:rPr>
          <w:rFonts w:hint="eastAsia"/>
          <w:color w:val="000000"/>
        </w:rPr>
        <w:t>法定代表人签字和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盖章</w:t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 xml:space="preserve">  </w:t>
      </w:r>
    </w:p>
    <w:p>
      <w:pPr>
        <w:ind w:firstLine="617" w:firstLineChars="257"/>
        <w:rPr>
          <w:rFonts w:hint="eastAsia"/>
          <w:color w:val="000000"/>
        </w:rPr>
      </w:pPr>
      <w:r>
        <w:rPr>
          <w:rFonts w:hint="eastAsia"/>
          <w:color w:val="000000"/>
        </w:rPr>
        <w:t>联系电话</w:t>
      </w:r>
      <w:r>
        <w:rPr>
          <w:rFonts w:hint="eastAsia"/>
          <w:color w:val="000000"/>
          <w:u w:val="single"/>
        </w:rPr>
        <w:t xml:space="preserve">                </w:t>
      </w:r>
      <w:r>
        <w:rPr>
          <w:rFonts w:hint="eastAsia"/>
          <w:color w:val="000000"/>
        </w:rPr>
        <w:t xml:space="preserve">  </w:t>
      </w:r>
    </w:p>
    <w:p>
      <w:pPr>
        <w:ind w:firstLine="617" w:firstLineChars="257"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授权单位名称和盖章</w:t>
      </w:r>
      <w:r>
        <w:rPr>
          <w:rFonts w:hint="eastAsia"/>
          <w:color w:val="000000"/>
          <w:u w:val="single"/>
        </w:rPr>
        <w:t xml:space="preserve">                         </w:t>
      </w:r>
    </w:p>
    <w:p>
      <w:pPr>
        <w:ind w:firstLine="617" w:firstLineChars="257"/>
        <w:rPr>
          <w:color w:val="000000"/>
        </w:rPr>
      </w:pPr>
      <w:r>
        <w:rPr>
          <w:rFonts w:hint="eastAsia"/>
          <w:color w:val="000000"/>
        </w:rPr>
        <w:t>被授权人签字或盖章</w:t>
      </w:r>
      <w:r>
        <w:rPr>
          <w:rFonts w:hint="eastAsia"/>
          <w:color w:val="000000"/>
          <w:u w:val="single"/>
        </w:rPr>
        <w:t xml:space="preserve">                       </w:t>
      </w:r>
    </w:p>
    <w:p>
      <w:pPr>
        <w:snapToGrid w:val="0"/>
        <w:rPr>
          <w:color w:val="000000"/>
        </w:rPr>
      </w:pPr>
    </w:p>
    <w:p>
      <w:pPr>
        <w:snapToGrid w:val="0"/>
        <w:jc w:val="center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2540</wp:posOffset>
                </wp:positionV>
                <wp:extent cx="2828290" cy="1732280"/>
                <wp:effectExtent l="4445" t="4445" r="5715" b="158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3.5pt;margin-top:0.2pt;height:136.4pt;width:222.7pt;z-index:251658240;mso-width-relative:page;mso-height-relative:page;" fillcolor="#FFFFFF" filled="t" stroked="t" coordsize="21600,21600" o:gfxdata="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JhqU1wAAAAgBAAAP&#10;AAAAAAAAAAEAIAAAACIAAABkcnMvZG93bnJldi54bWxQSwECFAAUAAAACACHTuJAwzqhZuABAADf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jc w:val="center"/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2970"/>
        </w:tabs>
        <w:ind w:left="0"/>
        <w:rPr>
          <w:rFonts w:hint="eastAsia" w:ascii="仿宋_GB2312" w:eastAsia="仿宋_GB2312"/>
          <w:color w:val="00000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200" w:right="1701" w:bottom="1237" w:left="1440" w:header="851" w:footer="992" w:gutter="0"/>
          <w:pgNumType w:start="1"/>
          <w:cols w:space="720" w:num="1"/>
          <w:titlePg/>
          <w:docGrid w:type="lines" w:linePitch="326" w:charSpace="0"/>
        </w:sect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02F0A"/>
    <w:rsid w:val="2A120F1F"/>
    <w:rsid w:val="2BC37DBD"/>
    <w:rsid w:val="2CA61A89"/>
    <w:rsid w:val="3BDB13A1"/>
    <w:rsid w:val="44896AA7"/>
    <w:rsid w:val="4AB84D0E"/>
    <w:rsid w:val="709D1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60"/>
    </w:pPr>
    <w:rPr>
      <w:rFonts w:ascii="宋体" w:hAnsi="宋体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2017-07-07T09:04:00Z</cp:lastPrinted>
  <dcterms:modified xsi:type="dcterms:W3CDTF">2017-07-13T09:16:17Z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